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7eec3953f4cae" w:history="1">
              <w:r>
                <w:rPr>
                  <w:rStyle w:val="Hyperlink"/>
                </w:rPr>
                <w:t>水力发电行业市场发展调研预测报告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7eec3953f4cae" w:history="1">
              <w:r>
                <w:rPr>
                  <w:rStyle w:val="Hyperlink"/>
                </w:rPr>
                <w:t>水力发电行业市场发展调研预测报告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7eec3953f4cae" w:history="1">
                <w:r>
                  <w:rPr>
                    <w:rStyle w:val="Hyperlink"/>
                  </w:rPr>
                  <w:t>https://www.20087.com/2007-11/R_shuilifadianshichangfazhandiaoyanyucBaoGao.html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水力发电行业发展概况</w:t>
      </w:r>
      <w:r>
        <w:rPr>
          <w:rFonts w:hint="eastAsia"/>
        </w:rPr>
        <w:br/>
      </w:r>
      <w:r>
        <w:rPr>
          <w:rFonts w:hint="eastAsia"/>
        </w:rPr>
        <w:t>　　第一节 水力发电行业定义及分类</w:t>
      </w:r>
      <w:r>
        <w:rPr>
          <w:rFonts w:hint="eastAsia"/>
        </w:rPr>
        <w:br/>
      </w:r>
      <w:r>
        <w:rPr>
          <w:rFonts w:hint="eastAsia"/>
        </w:rPr>
        <w:t>　　　　一、水力发电行业定义</w:t>
      </w:r>
      <w:r>
        <w:rPr>
          <w:rFonts w:hint="eastAsia"/>
        </w:rPr>
        <w:br/>
      </w:r>
      <w:r>
        <w:rPr>
          <w:rFonts w:hint="eastAsia"/>
        </w:rPr>
        <w:t>　　　　二、水力发电行业分类</w:t>
      </w:r>
      <w:r>
        <w:rPr>
          <w:rFonts w:hint="eastAsia"/>
        </w:rPr>
        <w:br/>
      </w:r>
      <w:r>
        <w:rPr>
          <w:rFonts w:hint="eastAsia"/>
        </w:rPr>
        <w:t>　　第二节 水力发电行业的发展特征</w:t>
      </w:r>
      <w:r>
        <w:rPr>
          <w:rFonts w:hint="eastAsia"/>
        </w:rPr>
        <w:br/>
      </w:r>
      <w:r>
        <w:rPr>
          <w:rFonts w:hint="eastAsia"/>
        </w:rPr>
        <w:t>　　　　一、水力发电行业产业链分析</w:t>
      </w:r>
      <w:r>
        <w:rPr>
          <w:rFonts w:hint="eastAsia"/>
        </w:rPr>
        <w:br/>
      </w:r>
      <w:r>
        <w:rPr>
          <w:rFonts w:hint="eastAsia"/>
        </w:rPr>
        <w:t>　　　　二、水力发电行业生命周期分析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三、水力发电行业市场特征分析</w:t>
      </w:r>
      <w:r>
        <w:rPr>
          <w:rFonts w:hint="eastAsia"/>
        </w:rPr>
        <w:br/>
      </w:r>
      <w:r>
        <w:rPr>
          <w:rFonts w:hint="eastAsia"/>
        </w:rPr>
        <w:t>　　第三节 水力发电行业企业区域分布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水力发电行业市场分析</w:t>
      </w:r>
      <w:r>
        <w:rPr>
          <w:rFonts w:hint="eastAsia"/>
        </w:rPr>
        <w:br/>
      </w:r>
      <w:r>
        <w:rPr>
          <w:rFonts w:hint="eastAsia"/>
        </w:rPr>
        <w:t>　　第一节 水力发电行业供需状况分析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一、水力发电行业需求量分析</w:t>
      </w:r>
      <w:r>
        <w:rPr>
          <w:rFonts w:hint="eastAsia"/>
        </w:rPr>
        <w:br/>
      </w:r>
      <w:r>
        <w:rPr>
          <w:rFonts w:hint="eastAsia"/>
        </w:rPr>
        <w:t>　　　　二、水力发电行业供给量分析</w:t>
      </w:r>
      <w:r>
        <w:rPr>
          <w:rFonts w:hint="eastAsia"/>
        </w:rPr>
        <w:br/>
      </w:r>
      <w:r>
        <w:rPr>
          <w:rFonts w:hint="eastAsia"/>
        </w:rPr>
        <w:t>　　第二节 水力发电行业市场容量分析</w:t>
      </w:r>
      <w:r>
        <w:rPr>
          <w:rFonts w:hint="eastAsia"/>
        </w:rPr>
        <w:br/>
      </w:r>
      <w:r>
        <w:rPr>
          <w:rFonts w:hint="eastAsia"/>
        </w:rPr>
        <w:t>　　第三节 2006年水力发电行业回顾及2007年分析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一、2006年水力发电行业回顾</w:t>
      </w:r>
      <w:r>
        <w:rPr>
          <w:rFonts w:hint="eastAsia"/>
        </w:rPr>
        <w:br/>
      </w:r>
      <w:r>
        <w:rPr>
          <w:rFonts w:hint="eastAsia"/>
        </w:rPr>
        <w:t>　　　　二、2007年水力发电行业分析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四川省水电发展分析</w:t>
      </w:r>
      <w:r>
        <w:rPr>
          <w:rFonts w:hint="eastAsia"/>
        </w:rPr>
        <w:br/>
      </w:r>
      <w:r>
        <w:rPr>
          <w:rFonts w:hint="eastAsia"/>
        </w:rPr>
        <w:t>　　　　一、四川省水资源资源与开发情况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二、四川省水电开发与投资政策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四、四川省水电极具开发价值的主要河流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五、四川水电行业发展趋势</w:t>
      </w:r>
      <w:r>
        <w:rPr>
          <w:rFonts w:hint="eastAsia"/>
        </w:rPr>
        <w:br/>
      </w:r>
      <w:r>
        <w:rPr>
          <w:rFonts w:hint="eastAsia"/>
        </w:rPr>
        <w:t>　　第二节 云南省水电发展分析</w:t>
      </w:r>
      <w:r>
        <w:rPr>
          <w:rFonts w:hint="eastAsia"/>
        </w:rPr>
        <w:br/>
      </w:r>
      <w:r>
        <w:rPr>
          <w:rFonts w:hint="eastAsia"/>
        </w:rPr>
        <w:t>　　　　一、云南省水资源资源与开发情况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二、云南省水电开发与投资政策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四、云南省水电极具开发价值的主要河流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五、云南水电行业发展趋势</w:t>
      </w:r>
      <w:r>
        <w:rPr>
          <w:rFonts w:hint="eastAsia"/>
        </w:rPr>
        <w:br/>
      </w:r>
      <w:r>
        <w:rPr>
          <w:rFonts w:hint="eastAsia"/>
        </w:rPr>
        <w:t>　　第三节 贵州省水电发展分析</w:t>
      </w:r>
      <w:r>
        <w:rPr>
          <w:rFonts w:hint="eastAsia"/>
        </w:rPr>
        <w:br/>
      </w:r>
      <w:r>
        <w:rPr>
          <w:rFonts w:hint="eastAsia"/>
        </w:rPr>
        <w:t>　　　　一、贵州省水资源资源与开发情况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三、贵州省水电极具开发价值的主要河流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四、贵州水电行业发展趋势</w:t>
      </w:r>
      <w:r>
        <w:rPr>
          <w:rFonts w:hint="eastAsia"/>
        </w:rPr>
        <w:br/>
      </w:r>
      <w:r>
        <w:rPr>
          <w:rFonts w:hint="eastAsia"/>
        </w:rPr>
        <w:t>　　第四节 广西区水电发展分析</w:t>
      </w:r>
      <w:r>
        <w:rPr>
          <w:rFonts w:hint="eastAsia"/>
        </w:rPr>
        <w:br/>
      </w:r>
      <w:r>
        <w:rPr>
          <w:rFonts w:hint="eastAsia"/>
        </w:rPr>
        <w:t>　　　　一、广西省水资源资华源与开发情况</w:t>
      </w:r>
      <w:r>
        <w:rPr>
          <w:rFonts w:hint="eastAsia"/>
        </w:rPr>
        <w:br/>
      </w:r>
      <w:r>
        <w:rPr>
          <w:rFonts w:hint="eastAsia"/>
        </w:rPr>
        <w:t>　　　　二、广西省水电开发与投资政策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三、广西省在建和拟建水电项目</w:t>
      </w:r>
      <w:r>
        <w:rPr>
          <w:rFonts w:hint="eastAsia"/>
        </w:rPr>
        <w:br/>
      </w:r>
      <w:r>
        <w:rPr>
          <w:rFonts w:hint="eastAsia"/>
        </w:rPr>
        <w:t>　　　　四、广西省水电极具开发价值的主要河流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五、广西水电行业发展趋势</w:t>
      </w:r>
      <w:r>
        <w:rPr>
          <w:rFonts w:hint="eastAsia"/>
        </w:rPr>
        <w:br/>
      </w:r>
      <w:r>
        <w:rPr>
          <w:rFonts w:hint="eastAsia"/>
        </w:rPr>
        <w:t>　　第五节 湖北省水电发展分析</w:t>
      </w:r>
      <w:r>
        <w:rPr>
          <w:rFonts w:hint="eastAsia"/>
        </w:rPr>
        <w:br/>
      </w:r>
      <w:r>
        <w:rPr>
          <w:rFonts w:hint="eastAsia"/>
        </w:rPr>
        <w:t>　　　　一、湖北省水资源资源与开发情况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五、湖北水电行业发展趋势</w:t>
      </w:r>
      <w:r>
        <w:rPr>
          <w:rFonts w:hint="eastAsia"/>
        </w:rPr>
        <w:br/>
      </w:r>
      <w:r>
        <w:rPr>
          <w:rFonts w:hint="eastAsia"/>
        </w:rPr>
        <w:t>　　第六节 湖南省水电发展分析</w:t>
      </w:r>
      <w:r>
        <w:rPr>
          <w:rFonts w:hint="eastAsia"/>
        </w:rPr>
        <w:br/>
      </w:r>
      <w:r>
        <w:rPr>
          <w:rFonts w:hint="eastAsia"/>
        </w:rPr>
        <w:t>　　　　一、湖南省水资源资源与开发情况</w:t>
      </w:r>
      <w:r>
        <w:rPr>
          <w:rFonts w:hint="eastAsia"/>
        </w:rPr>
        <w:br/>
      </w:r>
      <w:r>
        <w:rPr>
          <w:rFonts w:hint="eastAsia"/>
        </w:rPr>
        <w:t>　　　　二、湖南省水电开发与投资政策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三、湖南省水电极具开发价值的主要河流</w:t>
      </w:r>
      <w:r>
        <w:rPr>
          <w:rFonts w:hint="eastAsia"/>
        </w:rPr>
        <w:br/>
      </w:r>
      <w:r>
        <w:rPr>
          <w:rFonts w:hint="eastAsia"/>
        </w:rPr>
        <w:t>　　　　四、湖南省在建和拟建水电项目</w:t>
      </w:r>
      <w:r>
        <w:rPr>
          <w:rFonts w:hint="eastAsia"/>
        </w:rPr>
        <w:br/>
      </w:r>
      <w:r>
        <w:rPr>
          <w:rFonts w:hint="eastAsia"/>
        </w:rPr>
        <w:t>　　　　五、湖南水电上网政策与通常操作手段</w:t>
      </w:r>
      <w:r>
        <w:rPr>
          <w:rFonts w:hint="eastAsia"/>
        </w:rPr>
        <w:br/>
      </w:r>
      <w:r>
        <w:rPr>
          <w:rFonts w:hint="eastAsia"/>
        </w:rPr>
        <w:t>　　　　六、湖南水电行业发展趋势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水力发电行业市场竞争格局</w:t>
      </w:r>
      <w:r>
        <w:rPr>
          <w:rFonts w:hint="eastAsia"/>
        </w:rPr>
        <w:br/>
      </w:r>
      <w:r>
        <w:rPr>
          <w:rFonts w:hint="eastAsia"/>
        </w:rPr>
        <w:t>　　第一节 水力发电行业竞争力分析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二、公司发展重大经事件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第七节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水力发电行业发展前景分析</w:t>
      </w:r>
      <w:r>
        <w:rPr>
          <w:rFonts w:hint="eastAsia"/>
        </w:rPr>
        <w:br/>
      </w:r>
      <w:r>
        <w:rPr>
          <w:rFonts w:hint="eastAsia"/>
        </w:rPr>
        <w:t>　　第一节 水力发电行业发展趋势分析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一、水力发电行业发展趋势</w:t>
      </w:r>
      <w:r>
        <w:rPr>
          <w:rFonts w:hint="eastAsia"/>
        </w:rPr>
        <w:br/>
      </w:r>
      <w:r>
        <w:rPr>
          <w:rFonts w:hint="eastAsia"/>
        </w:rPr>
        <w:t>　　　　二、水力发电行业子行业发展趋势</w:t>
      </w:r>
      <w:r>
        <w:rPr>
          <w:rFonts w:hint="eastAsia"/>
        </w:rPr>
        <w:br/>
      </w:r>
      <w:r>
        <w:rPr>
          <w:rFonts w:hint="eastAsia"/>
        </w:rPr>
        <w:t>　　第二节 水力发电行业技术发展趋势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二、国外技术发展纵趋势</w:t>
      </w:r>
      <w:r>
        <w:rPr>
          <w:rFonts w:hint="eastAsia"/>
        </w:rPr>
        <w:br/>
      </w:r>
      <w:r>
        <w:rPr>
          <w:rFonts w:hint="eastAsia"/>
        </w:rPr>
        <w:t>　　第三节 水力发电行业发展预测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一、2007年水力发电行业供需形势预测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二、2007年水力发电行业发展环境预测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水力发电行业投资机会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水力发电行业投资风险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中智^林^　水力发电行业投资建议</w:t>
      </w:r>
      <w:r>
        <w:rPr>
          <w:rFonts w:hint="eastAsia"/>
        </w:rPr>
        <w:br/>
      </w:r>
      <w:r>
        <w:rPr>
          <w:rFonts w:hint="eastAsia"/>
        </w:rPr>
        <w:t>　　　　一、水力发电行业投资方式</w:t>
      </w:r>
      <w:r>
        <w:rPr>
          <w:rFonts w:hint="eastAsia"/>
        </w:rPr>
        <w:br/>
      </w:r>
      <w:r>
        <w:rPr>
          <w:rFonts w:hint="eastAsia"/>
        </w:rPr>
        <w:t>　　　　二、水力发电行业投资时机</w:t>
      </w:r>
      <w:r>
        <w:rPr>
          <w:rFonts w:hint="eastAsia"/>
        </w:rPr>
        <w:br/>
      </w:r>
      <w:r>
        <w:rPr>
          <w:rFonts w:hint="eastAsia"/>
        </w:rPr>
        <w:t>　　　　三、水力发电行业投资方向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 年全国422 座大型水库蓄水量情况</w:t>
      </w:r>
      <w:r>
        <w:rPr>
          <w:rFonts w:hint="eastAsia"/>
        </w:rPr>
        <w:br/>
      </w:r>
      <w:r>
        <w:rPr>
          <w:rFonts w:hint="eastAsia"/>
        </w:rPr>
        <w:t>　　图表 2002-2006 年南方74 座大型水库相对蓄水量情况</w:t>
      </w:r>
      <w:r>
        <w:rPr>
          <w:rFonts w:hint="eastAsia"/>
        </w:rPr>
        <w:br/>
      </w:r>
      <w:r>
        <w:rPr>
          <w:rFonts w:hint="eastAsia"/>
        </w:rPr>
        <w:t>　　图表 1987-2007年火电机组利用小时数</w:t>
      </w:r>
      <w:r>
        <w:rPr>
          <w:rFonts w:hint="eastAsia"/>
        </w:rPr>
        <w:br/>
      </w:r>
      <w:r>
        <w:rPr>
          <w:rFonts w:hint="eastAsia"/>
        </w:rPr>
        <w:t>　　图表 2007年东北地区水电发电量</w:t>
      </w:r>
      <w:r>
        <w:rPr>
          <w:rFonts w:hint="eastAsia"/>
        </w:rPr>
        <w:br/>
      </w:r>
      <w:r>
        <w:rPr>
          <w:rFonts w:hint="eastAsia"/>
        </w:rPr>
        <w:t>　　图表 2007年东北地区各月各省市水电总发电量对比</w:t>
      </w:r>
      <w:r>
        <w:rPr>
          <w:rFonts w:hint="eastAsia"/>
        </w:rPr>
        <w:br/>
      </w:r>
      <w:r>
        <w:rPr>
          <w:rFonts w:hint="eastAsia"/>
        </w:rPr>
        <w:t>　　图表 2007年华北地区水电发电量</w:t>
      </w:r>
      <w:r>
        <w:rPr>
          <w:rFonts w:hint="eastAsia"/>
        </w:rPr>
        <w:br/>
      </w:r>
      <w:r>
        <w:rPr>
          <w:rFonts w:hint="eastAsia"/>
        </w:rPr>
        <w:t>　　图表 2007年华北地区各月各省市水电发电量对比</w:t>
      </w:r>
      <w:r>
        <w:rPr>
          <w:rFonts w:hint="eastAsia"/>
        </w:rPr>
        <w:br/>
      </w:r>
      <w:r>
        <w:rPr>
          <w:rFonts w:hint="eastAsia"/>
        </w:rPr>
        <w:t>　　图表 2007年华东地区各月水电横发电量走势</w:t>
      </w:r>
      <w:r>
        <w:rPr>
          <w:rFonts w:hint="eastAsia"/>
        </w:rPr>
        <w:br/>
      </w:r>
      <w:r>
        <w:rPr>
          <w:rFonts w:hint="eastAsia"/>
        </w:rPr>
        <w:t>　　图表 2007年华中地区水电发电量</w:t>
      </w:r>
      <w:r>
        <w:rPr>
          <w:rFonts w:hint="eastAsia"/>
        </w:rPr>
        <w:br/>
      </w:r>
      <w:r>
        <w:rPr>
          <w:rFonts w:hint="eastAsia"/>
        </w:rPr>
        <w:t>　　图表 2007年华中地区各省市水电发电量对比</w:t>
      </w:r>
      <w:r>
        <w:rPr>
          <w:rFonts w:hint="eastAsia"/>
        </w:rPr>
        <w:br/>
      </w:r>
      <w:r>
        <w:rPr>
          <w:rFonts w:hint="eastAsia"/>
        </w:rPr>
        <w:t>　　图表 2007年华南地区水电发电量</w:t>
      </w:r>
      <w:r>
        <w:rPr>
          <w:rFonts w:hint="eastAsia"/>
        </w:rPr>
        <w:br/>
      </w:r>
      <w:r>
        <w:rPr>
          <w:rFonts w:hint="eastAsia"/>
        </w:rPr>
        <w:t>　　图表 2007年华南地区各省区水电发电量对比</w:t>
      </w:r>
      <w:r>
        <w:rPr>
          <w:rFonts w:hint="eastAsia"/>
        </w:rPr>
        <w:br/>
      </w:r>
      <w:r>
        <w:rPr>
          <w:rFonts w:hint="eastAsia"/>
        </w:rPr>
        <w:t>　　图表 2007年西南地区水电发电量</w:t>
      </w:r>
      <w:r>
        <w:rPr>
          <w:rFonts w:hint="eastAsia"/>
        </w:rPr>
        <w:br/>
      </w:r>
      <w:r>
        <w:rPr>
          <w:rFonts w:hint="eastAsia"/>
        </w:rPr>
        <w:t>　　图表 2007年西南地区各省市水电发电量对比</w:t>
      </w:r>
      <w:r>
        <w:rPr>
          <w:rFonts w:hint="eastAsia"/>
        </w:rPr>
        <w:br/>
      </w:r>
      <w:r>
        <w:rPr>
          <w:rFonts w:hint="eastAsia"/>
        </w:rPr>
        <w:t>　　图表 2007年西北地区水电发电量</w:t>
      </w:r>
      <w:r>
        <w:rPr>
          <w:rFonts w:hint="eastAsia"/>
        </w:rPr>
        <w:br/>
      </w:r>
      <w:r>
        <w:rPr>
          <w:rFonts w:hint="eastAsia"/>
        </w:rPr>
        <w:t>　　图表 2007年西北地区各省市水电发电量对比</w:t>
      </w:r>
      <w:r>
        <w:rPr>
          <w:rFonts w:hint="eastAsia"/>
        </w:rPr>
        <w:br/>
      </w:r>
      <w:r>
        <w:rPr>
          <w:rFonts w:hint="eastAsia"/>
        </w:rPr>
        <w:t>　　图表 2013年长江电力预计装机容量增长预测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7eec3953f4cae" w:history="1">
        <w:r>
          <w:rPr>
            <w:rStyle w:val="Hyperlink"/>
          </w:rPr>
          <w:t>水力发电行业市场发展调研预测报告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7eec3953f4cae" w:history="1">
        <w:r>
          <w:rPr>
            <w:rStyle w:val="Hyperlink"/>
          </w:rPr>
          <w:t>https://www.20087.com/2007-11/R_shuilifadianshichangfazhandiaoyanyucBaoGao.html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2e82fe568849a2" w:history="1">
      <w:r>
        <w:rPr>
          <w:rStyle w:val="Hyperlink"/>
        </w:rPr>
        <w:t>水力发电行业市场发展调研预测报告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shichangfazhandiaoyanyucBaoGao.html" TargetMode="External" Id="R1fc7eec3953f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shichangfazhandiaoyanyucBaoGao.html" TargetMode="External" Id="Rfc2e82fe5688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2007-11-05T05:17:00Z</dcterms:created>
  <dcterms:modified xsi:type="dcterms:W3CDTF">2007-11-05T06:17:00Z</dcterms:modified>
  <dc:subject>水力发电行业市场发展调研预测报告</dc:subject>
  <dc:title>水力发电行业市场发展调研预测报告</dc:title>
  <cp:keywords>水力发电行业市场发展调研预测报告</cp:keywords>
  <dc:description>水力发电行业市场发展调研预测报告</dc:description>
</cp:coreProperties>
</file>