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862682b8947a6" w:history="1">
              <w:r>
                <w:rPr>
                  <w:rStyle w:val="Hyperlink"/>
                </w:rPr>
                <w:t>汽车减震器产业竞争对手监测报告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862682b8947a6" w:history="1">
              <w:r>
                <w:rPr>
                  <w:rStyle w:val="Hyperlink"/>
                </w:rPr>
                <w:t>汽车减震器产业竞争对手监测报告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862682b8947a6" w:history="1">
                <w:r>
                  <w:rPr>
                    <w:rStyle w:val="Hyperlink"/>
                  </w:rPr>
                  <w:t>https://www.20087.com/2007-11/R_qichejianzhenqichanyejingzhengduishoBaoGao.html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汽车减震器主要企业监测：</w:t>
      </w:r>
      <w:r>
        <w:rPr>
          <w:rFonts w:hint="eastAsia"/>
        </w:rPr>
        <w:br/>
      </w:r>
      <w:r>
        <w:rPr>
          <w:rFonts w:hint="eastAsia"/>
        </w:rPr>
        <w:t>　　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重庆长安减震器有限公司</w:t>
      </w:r>
      <w:r>
        <w:rPr>
          <w:rFonts w:hint="eastAsia"/>
        </w:rPr>
        <w:br/>
      </w:r>
      <w:r>
        <w:rPr>
          <w:rFonts w:hint="eastAsia"/>
        </w:rPr>
        <w:t>　　一汽东机工减震器有限公司</w:t>
      </w:r>
      <w:r>
        <w:rPr>
          <w:rFonts w:hint="eastAsia"/>
        </w:rPr>
        <w:br/>
      </w:r>
      <w:r>
        <w:rPr>
          <w:rFonts w:hint="eastAsia"/>
        </w:rPr>
        <w:t>　　浙江正裕工业有限公司</w:t>
      </w:r>
      <w:r>
        <w:rPr>
          <w:rFonts w:hint="eastAsia"/>
        </w:rPr>
        <w:br/>
      </w:r>
      <w:r>
        <w:rPr>
          <w:rFonts w:hint="eastAsia"/>
        </w:rPr>
        <w:t>　　四川宁江精密工业有限责任公司</w:t>
      </w:r>
      <w:r>
        <w:rPr>
          <w:rFonts w:hint="eastAsia"/>
        </w:rPr>
        <w:br/>
      </w:r>
      <w:r>
        <w:rPr>
          <w:rFonts w:hint="eastAsia"/>
        </w:rPr>
        <w:t>　　河南南阳金冠王码股华份公司淅川汽车减振器厂</w:t>
      </w:r>
      <w:r>
        <w:rPr>
          <w:rFonts w:hint="eastAsia"/>
        </w:rPr>
        <w:br/>
      </w:r>
      <w:r>
        <w:rPr>
          <w:rFonts w:hint="eastAsia"/>
        </w:rPr>
        <w:t>　　四川川南减震器集团有限公司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行业产销情况汇总</w:t>
      </w:r>
      <w:r>
        <w:rPr>
          <w:rFonts w:hint="eastAsia"/>
        </w:rPr>
        <w:br/>
      </w:r>
      <w:r>
        <w:rPr>
          <w:rFonts w:hint="eastAsia"/>
        </w:rPr>
        <w:t>　　1.2 行业进出口情况汇总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2、竞争企业信息经扫描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竞争企业的市场纵活动分析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产品的价格横分布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862682b8947a6" w:history="1">
        <w:r>
          <w:rPr>
            <w:rStyle w:val="Hyperlink"/>
          </w:rPr>
          <w:t>汽车减震器产业竞争对手监测报告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862682b8947a6" w:history="1">
        <w:r>
          <w:rPr>
            <w:rStyle w:val="Hyperlink"/>
          </w:rPr>
          <w:t>https://www.20087.com/2007-11/R_qichejianzhenqichanyejingzhengduishoBaoGao.html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8c2d6bb743af" w:history="1">
      <w:r>
        <w:rPr>
          <w:rStyle w:val="Hyperlink"/>
        </w:rPr>
        <w:t>汽车减震器产业竞争对手监测报告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jianzhenqichanyejingzhengduishoBaoGao.html" TargetMode="External" Id="Rd00862682b89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jianzhenqichanyejingzhengduishoBaoGao.html" TargetMode="External" Id="R0aff8c2d6bb7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2007-11-14T04:02:00Z</dcterms:created>
  <dcterms:modified xsi:type="dcterms:W3CDTF">2007-11-14T05:02:00Z</dcterms:modified>
  <dc:subject>汽车减震器产业竞争对手监测报告</dc:subject>
  <dc:title>汽车减震器产业竞争对手监测报告</dc:title>
  <cp:keywords>汽车减震器产业竞争对手监测报告</cp:keywords>
  <dc:description>汽车减震器产业竞争对手监测报告</dc:description>
</cp:coreProperties>
</file>