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63f0a621964042" w:history="1">
              <w:r>
                <w:rPr>
                  <w:rStyle w:val="Hyperlink"/>
                </w:rPr>
                <w:t>生物质能行业相关技术深度分析报告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63f0a621964042" w:history="1">
              <w:r>
                <w:rPr>
                  <w:rStyle w:val="Hyperlink"/>
                </w:rPr>
                <w:t>生物质能行业相关技术深度分析报告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0275390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63f0a621964042" w:history="1">
                <w:r>
                  <w:rPr>
                    <w:rStyle w:val="Hyperlink"/>
                  </w:rPr>
                  <w:t>https://www.20087.com/2007-11/R_shengwuzhinengxiangguanjishushendufeBaoGao.html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概述</w:t>
      </w:r>
      <w:r>
        <w:rPr>
          <w:rFonts w:hint="eastAsia"/>
        </w:rPr>
        <w:br/>
      </w:r>
      <w:r>
        <w:rPr>
          <w:rFonts w:hint="eastAsia"/>
        </w:rPr>
        <w:t>　　第一节 生物质能相关专利发展进程</w:t>
      </w:r>
      <w:r>
        <w:rPr>
          <w:rFonts w:hint="eastAsia"/>
        </w:rPr>
        <w:br/>
      </w:r>
      <w:r>
        <w:rPr>
          <w:rFonts w:hint="eastAsia"/>
        </w:rPr>
        <w:t>　　第二节 我国发展生物质能相关技术业务环境</w:t>
      </w:r>
      <w:r>
        <w:rPr>
          <w:rFonts w:hint="eastAsia"/>
        </w:rPr>
        <w:br/>
      </w:r>
      <w:r>
        <w:rPr>
          <w:rFonts w:hint="eastAsia"/>
        </w:rPr>
        <w:t>　　第三节 生物质能相关专利技术简介</w:t>
      </w:r>
      <w:r>
        <w:rPr>
          <w:rFonts w:hint="eastAsia"/>
        </w:rPr>
        <w:br/>
      </w:r>
      <w:r>
        <w:rPr>
          <w:rFonts w:hint="eastAsia"/>
        </w:rPr>
        <w:t>　　　　一、生物质能专利技术简介</w:t>
      </w:r>
      <w:r>
        <w:rPr>
          <w:rFonts w:hint="eastAsia"/>
        </w:rPr>
        <w:br/>
      </w:r>
      <w:r>
        <w:rPr>
          <w:rFonts w:hint="eastAsia"/>
        </w:rPr>
        <w:t>　　　　二、生物质能主流专利技术简介</w:t>
      </w:r>
      <w:r>
        <w:rPr>
          <w:rFonts w:hint="eastAsia"/>
        </w:rPr>
        <w:br/>
      </w:r>
      <w:r>
        <w:rPr>
          <w:rFonts w:hint="eastAsia"/>
        </w:rPr>
        <w:t>　　　　三、生物质能技术重要专利权人简介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生物质能相关专利技术分析</w:t>
      </w:r>
      <w:r>
        <w:rPr>
          <w:rFonts w:hint="eastAsia"/>
        </w:rPr>
        <w:br/>
      </w:r>
      <w:r>
        <w:rPr>
          <w:rFonts w:hint="eastAsia"/>
        </w:rPr>
        <w:t>　　第一节 热化学转换技术相关专利技术总体分析</w:t>
      </w:r>
      <w:r>
        <w:rPr>
          <w:rFonts w:hint="eastAsia"/>
        </w:rPr>
        <w:br/>
      </w:r>
      <w:r>
        <w:rPr>
          <w:rFonts w:hint="eastAsia"/>
        </w:rPr>
        <w:t>　　　　一、热化学转换技术领域专利申请时间发展趋势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二、热化学转换技术领域专利申请区域分布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三、热化学转换技术核心的专利分布情况及发展趋势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四、热化学转换技术的专利权人分析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五、国内外热化学转换技术专利对比研究</w:t>
      </w:r>
      <w:r>
        <w:rPr>
          <w:rFonts w:hint="eastAsia"/>
        </w:rPr>
        <w:br/>
      </w:r>
      <w:r>
        <w:rPr>
          <w:rFonts w:hint="eastAsia"/>
        </w:rPr>
        <w:t>　　第二节 生物化学转换法专利技术分析</w:t>
      </w:r>
      <w:r>
        <w:rPr>
          <w:rFonts w:hint="eastAsia"/>
        </w:rPr>
        <w:br/>
      </w:r>
      <w:r>
        <w:rPr>
          <w:rFonts w:hint="eastAsia"/>
        </w:rPr>
        <w:t>　　　　一、生物化学转换法技术领域专利申请时间发展趋势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二、生物化学转换法技术领域专利申请区域分布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三、生物化学转换法核心技术的专利分布情况及发展趋势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四、生物化学转换法技术的专利权人分析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五、国内外生物化学转换法技术对比研究</w:t>
      </w:r>
      <w:r>
        <w:rPr>
          <w:rFonts w:hint="eastAsia"/>
        </w:rPr>
        <w:br/>
      </w:r>
      <w:r>
        <w:rPr>
          <w:rFonts w:hint="eastAsia"/>
        </w:rPr>
        <w:t>　　第三节 油料植物所产生的生物油专利技术分析</w:t>
      </w:r>
      <w:r>
        <w:rPr>
          <w:rFonts w:hint="eastAsia"/>
        </w:rPr>
        <w:br/>
      </w:r>
      <w:r>
        <w:rPr>
          <w:rFonts w:hint="eastAsia"/>
        </w:rPr>
        <w:t>　　　　一、油料植物所产生的生物油技术领域专利申请时间发展趋势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二、油料植物所产生的生物油技术领域专利申请区域分布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三、油料植物所产生的生物油核心技术的专利分布情况及发展趋势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四、油料植物所产生的生物油技术的专利权人分析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五、国内外油料植物所产生的生物油专利技术对比研究</w:t>
      </w:r>
      <w:r>
        <w:rPr>
          <w:rFonts w:hint="eastAsia"/>
        </w:rPr>
        <w:br/>
      </w:r>
      <w:r>
        <w:rPr>
          <w:rFonts w:hint="eastAsia"/>
        </w:rPr>
        <w:t>　　第四节 直接燃烧技术专利技术分析</w:t>
      </w:r>
      <w:r>
        <w:rPr>
          <w:rFonts w:hint="eastAsia"/>
        </w:rPr>
        <w:br/>
      </w:r>
      <w:r>
        <w:rPr>
          <w:rFonts w:hint="eastAsia"/>
        </w:rPr>
        <w:t>　　　　一、直接燃烧技术领域专利申请时间发展趋势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二、直接燃烧技术领域专利申请区域分布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三、直接燃烧核心技术的专利分布情况及发展趋势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四、直接燃烧技术的专利权人分析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五、国内外直接燃烧专利技术对比研究</w:t>
      </w:r>
      <w:r>
        <w:rPr>
          <w:rFonts w:hint="eastAsia"/>
        </w:rPr>
        <w:br/>
      </w:r>
      <w:r>
        <w:rPr>
          <w:rFonts w:hint="eastAsia"/>
        </w:rPr>
        <w:t>　　第五节 生物柴油专利技术分析</w:t>
      </w:r>
      <w:r>
        <w:rPr>
          <w:rFonts w:hint="eastAsia"/>
        </w:rPr>
        <w:br/>
      </w:r>
      <w:r>
        <w:rPr>
          <w:rFonts w:hint="eastAsia"/>
        </w:rPr>
        <w:t>　　　　一、生物柴油技术领域专利申请时间发展趋势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二、生物柴油领域专利申请区域分布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三、生物柴油核心技术的专利分布情况及发展趋势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四、生物柴油技术的专利权人分析</w:t>
      </w:r>
      <w:r>
        <w:rPr>
          <w:rFonts w:hint="eastAsia"/>
        </w:rPr>
        <w:br/>
      </w:r>
      <w:r>
        <w:rPr>
          <w:rFonts w:hint="eastAsia"/>
        </w:rPr>
        <w:t>　　　　五、国内外生物柴油专利技术对比研究</w:t>
      </w:r>
      <w:r>
        <w:rPr>
          <w:rFonts w:hint="eastAsia"/>
        </w:rPr>
        <w:br/>
      </w:r>
      <w:r>
        <w:rPr>
          <w:rFonts w:hint="eastAsia"/>
        </w:rPr>
        <w:t>　　第六节 燃料乙醇专利技术分析</w:t>
      </w:r>
      <w:r>
        <w:rPr>
          <w:rFonts w:hint="eastAsia"/>
        </w:rPr>
        <w:br/>
      </w:r>
      <w:r>
        <w:rPr>
          <w:rFonts w:hint="eastAsia"/>
        </w:rPr>
        <w:t>　　　　一、燃料乙醇技术领域专利申请时间发展趋势</w:t>
      </w:r>
      <w:r>
        <w:rPr>
          <w:rFonts w:hint="eastAsia"/>
        </w:rPr>
        <w:br/>
      </w:r>
      <w:r>
        <w:rPr>
          <w:rFonts w:hint="eastAsia"/>
        </w:rPr>
        <w:t>　　　　二、燃料乙醇技术领域专利申请区域分布</w:t>
      </w:r>
      <w:r>
        <w:rPr>
          <w:rFonts w:hint="eastAsia"/>
        </w:rPr>
        <w:br/>
      </w:r>
      <w:r>
        <w:rPr>
          <w:rFonts w:hint="eastAsia"/>
        </w:rPr>
        <w:t>　　　　三、燃料乙醇心技术的专利分布情况及发展趋势</w:t>
      </w:r>
      <w:r>
        <w:rPr>
          <w:rFonts w:hint="eastAsia"/>
        </w:rPr>
        <w:br/>
      </w:r>
      <w:r>
        <w:rPr>
          <w:rFonts w:hint="eastAsia"/>
        </w:rPr>
        <w:t>　　　　四、燃料乙醇技术的专利权人分析</w:t>
      </w:r>
      <w:r>
        <w:rPr>
          <w:rFonts w:hint="eastAsia"/>
        </w:rPr>
        <w:br/>
      </w:r>
      <w:r>
        <w:rPr>
          <w:rFonts w:hint="eastAsia"/>
        </w:rPr>
        <w:t>　　　　五、燃料乙醇专利技术对比研究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生物质能相关专利技术重点企业分析</w:t>
      </w:r>
      <w:r>
        <w:rPr>
          <w:rFonts w:hint="eastAsia"/>
        </w:rPr>
        <w:br/>
      </w:r>
      <w:r>
        <w:rPr>
          <w:rFonts w:hint="eastAsia"/>
        </w:rPr>
        <w:t>　　第一节 浙江大学</w:t>
      </w:r>
      <w:r>
        <w:rPr>
          <w:rFonts w:hint="eastAsia"/>
        </w:rPr>
        <w:br/>
      </w:r>
      <w:r>
        <w:rPr>
          <w:rFonts w:hint="eastAsia"/>
        </w:rPr>
        <w:t>　　　　　　1、公司简介及专利申请状况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　　2、生物质能相关技术专利申请状况</w:t>
      </w:r>
      <w:r>
        <w:rPr>
          <w:rFonts w:hint="eastAsia"/>
        </w:rPr>
        <w:br/>
      </w:r>
      <w:r>
        <w:rPr>
          <w:rFonts w:hint="eastAsia"/>
        </w:rPr>
        <w:t>　　　　　　3、生物质能相关技术申请地域分布状况</w:t>
      </w:r>
      <w:r>
        <w:rPr>
          <w:rFonts w:hint="eastAsia"/>
        </w:rPr>
        <w:br/>
      </w:r>
      <w:r>
        <w:rPr>
          <w:rFonts w:hint="eastAsia"/>
        </w:rPr>
        <w:t>　　　　　　4、重要专利技术保护地域、期限、外围专利状况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第二节 华东理工大学</w:t>
      </w:r>
      <w:r>
        <w:rPr>
          <w:rFonts w:hint="eastAsia"/>
        </w:rPr>
        <w:br/>
      </w:r>
      <w:r>
        <w:rPr>
          <w:rFonts w:hint="eastAsia"/>
        </w:rPr>
        <w:t>　　　　　　1、公司简介及专利申请状况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　　2、生物质能相关技术专利申请状况</w:t>
      </w:r>
      <w:r>
        <w:rPr>
          <w:rFonts w:hint="eastAsia"/>
        </w:rPr>
        <w:br/>
      </w:r>
      <w:r>
        <w:rPr>
          <w:rFonts w:hint="eastAsia"/>
        </w:rPr>
        <w:t>　　　　　　3、生物质能相关技术申请地域分布状况</w:t>
      </w:r>
      <w:r>
        <w:rPr>
          <w:rFonts w:hint="eastAsia"/>
        </w:rPr>
        <w:br/>
      </w:r>
      <w:r>
        <w:rPr>
          <w:rFonts w:hint="eastAsia"/>
        </w:rPr>
        <w:t>　　　　　　4、重要专利技术保护地域、期限、外围专利状况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第三节 中国科学院广州能源研究所</w:t>
      </w:r>
      <w:r>
        <w:rPr>
          <w:rFonts w:hint="eastAsia"/>
        </w:rPr>
        <w:br/>
      </w:r>
      <w:r>
        <w:rPr>
          <w:rFonts w:hint="eastAsia"/>
        </w:rPr>
        <w:t>　　　　　　1、公司简介及专利申请状况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　　2、生物质能相关技术专利申请状况</w:t>
      </w:r>
      <w:r>
        <w:rPr>
          <w:rFonts w:hint="eastAsia"/>
        </w:rPr>
        <w:br/>
      </w:r>
      <w:r>
        <w:rPr>
          <w:rFonts w:hint="eastAsia"/>
        </w:rPr>
        <w:t>　　　　　　3、生物质能相关技术申请地域分布状况</w:t>
      </w:r>
      <w:r>
        <w:rPr>
          <w:rFonts w:hint="eastAsia"/>
        </w:rPr>
        <w:br/>
      </w:r>
      <w:r>
        <w:rPr>
          <w:rFonts w:hint="eastAsia"/>
        </w:rPr>
        <w:t>　　　　　　4、重要专利技术保护地域、期限、外围专利状况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第四节 清华大学</w:t>
      </w:r>
      <w:r>
        <w:rPr>
          <w:rFonts w:hint="eastAsia"/>
        </w:rPr>
        <w:br/>
      </w:r>
      <w:r>
        <w:rPr>
          <w:rFonts w:hint="eastAsia"/>
        </w:rPr>
        <w:t>　　　　　　1、公司简介及专利申请状况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　　2、生物质能相关技术专利申请状况</w:t>
      </w:r>
      <w:r>
        <w:rPr>
          <w:rFonts w:hint="eastAsia"/>
        </w:rPr>
        <w:br/>
      </w:r>
      <w:r>
        <w:rPr>
          <w:rFonts w:hint="eastAsia"/>
        </w:rPr>
        <w:t>　　　　　　3、生物质能相关技术申请地域分布状况</w:t>
      </w:r>
      <w:r>
        <w:rPr>
          <w:rFonts w:hint="eastAsia"/>
        </w:rPr>
        <w:br/>
      </w:r>
      <w:r>
        <w:rPr>
          <w:rFonts w:hint="eastAsia"/>
        </w:rPr>
        <w:t>　　　　　　4、重要专利技术保护地域、期限、外围专利状况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第五节 中国科学院山西煤炭化学研究所</w:t>
      </w:r>
      <w:r>
        <w:rPr>
          <w:rFonts w:hint="eastAsia"/>
        </w:rPr>
        <w:br/>
      </w:r>
      <w:r>
        <w:rPr>
          <w:rFonts w:hint="eastAsia"/>
        </w:rPr>
        <w:t>　　　　　　1、公司简介及专利申请状况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　　2、生物质能相关技术专利申请状况</w:t>
      </w:r>
      <w:r>
        <w:rPr>
          <w:rFonts w:hint="eastAsia"/>
        </w:rPr>
        <w:br/>
      </w:r>
      <w:r>
        <w:rPr>
          <w:rFonts w:hint="eastAsia"/>
        </w:rPr>
        <w:t>　　　　　　3、生物质能相关技术申请地域分布状况</w:t>
      </w:r>
      <w:r>
        <w:rPr>
          <w:rFonts w:hint="eastAsia"/>
        </w:rPr>
        <w:br/>
      </w:r>
      <w:r>
        <w:rPr>
          <w:rFonts w:hint="eastAsia"/>
        </w:rPr>
        <w:t>　　　　　　4、重要专利技术保护地域、期限、外围专利状况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第六节 中国科学技术大学</w:t>
      </w:r>
      <w:r>
        <w:rPr>
          <w:rFonts w:hint="eastAsia"/>
        </w:rPr>
        <w:br/>
      </w:r>
      <w:r>
        <w:rPr>
          <w:rFonts w:hint="eastAsia"/>
        </w:rPr>
        <w:t>　　　　　　1、公司简介及专利申请状况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　　2、生物质能相关技术专利申请状况</w:t>
      </w:r>
      <w:r>
        <w:rPr>
          <w:rFonts w:hint="eastAsia"/>
        </w:rPr>
        <w:br/>
      </w:r>
      <w:r>
        <w:rPr>
          <w:rFonts w:hint="eastAsia"/>
        </w:rPr>
        <w:t>　　　　　　3、生物质能相关技术申请地域分布状况</w:t>
      </w:r>
      <w:r>
        <w:rPr>
          <w:rFonts w:hint="eastAsia"/>
        </w:rPr>
        <w:br/>
      </w:r>
      <w:r>
        <w:rPr>
          <w:rFonts w:hint="eastAsia"/>
        </w:rPr>
        <w:t>　　　　　　4、重要专利技术保护地域、期限、外围专利状况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第七节 KVASENKOV O I</w:t>
      </w:r>
      <w:r>
        <w:rPr>
          <w:rFonts w:hint="eastAsia"/>
        </w:rPr>
        <w:br/>
      </w:r>
      <w:r>
        <w:rPr>
          <w:rFonts w:hint="eastAsia"/>
        </w:rPr>
        <w:t>　　　　　　1、公司简介及专利申请状况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　　2、生物质能相关技术专利申请状况</w:t>
      </w:r>
      <w:r>
        <w:rPr>
          <w:rFonts w:hint="eastAsia"/>
        </w:rPr>
        <w:br/>
      </w:r>
      <w:r>
        <w:rPr>
          <w:rFonts w:hint="eastAsia"/>
        </w:rPr>
        <w:t>　　　　　　3、生物质能相关技术申请地域分布状况</w:t>
      </w:r>
      <w:r>
        <w:rPr>
          <w:rFonts w:hint="eastAsia"/>
        </w:rPr>
        <w:br/>
      </w:r>
      <w:r>
        <w:rPr>
          <w:rFonts w:hint="eastAsia"/>
        </w:rPr>
        <w:t>　　　　　　4、重要专利技术保护地域、期限、外围专利状况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t>　　第八节 中~智~林：FOOD CONCENTRATES IND RES INST</w:t>
      </w:r>
      <w:r>
        <w:rPr>
          <w:rFonts w:hint="eastAsia"/>
        </w:rPr>
        <w:br/>
      </w:r>
      <w:r>
        <w:rPr>
          <w:rFonts w:hint="eastAsia"/>
        </w:rPr>
        <w:t>　　　　　　1、公司简介及专利申请状况</w:t>
      </w:r>
      <w:r>
        <w:rPr>
          <w:rFonts w:hint="eastAsia"/>
        </w:rPr>
        <w:br/>
      </w:r>
      <w:r>
        <w:rPr>
          <w:rFonts w:hint="eastAsia"/>
        </w:rPr>
        <w:t>　　　　　　2、生物质能相关技术专利申请状况</w:t>
      </w:r>
      <w:r>
        <w:rPr>
          <w:rFonts w:hint="eastAsia"/>
        </w:rPr>
        <w:br/>
      </w:r>
      <w:r>
        <w:rPr>
          <w:rFonts w:hint="eastAsia"/>
        </w:rPr>
        <w:t>　　　　　　3、生物质能相关技术申请地域分布状况</w:t>
      </w:r>
      <w:r>
        <w:rPr>
          <w:rFonts w:hint="eastAsia"/>
        </w:rPr>
        <w:br/>
      </w:r>
      <w:r>
        <w:rPr>
          <w:rFonts w:hint="eastAsia"/>
        </w:rPr>
        <w:t>　　　　　　4、重要专利技术保护地域、期限、外围专利状况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结论及建议</w:t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　　　　2、检索资源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63f0a621964042" w:history="1">
        <w:r>
          <w:rPr>
            <w:rStyle w:val="Hyperlink"/>
          </w:rPr>
          <w:t>生物质能行业相关技术深度分析报告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0275390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63f0a621964042" w:history="1">
        <w:r>
          <w:rPr>
            <w:rStyle w:val="Hyperlink"/>
          </w:rPr>
          <w:t>https://www.20087.com/2007-11/R_shengwuzhinengxiangguanjishushendufeBaoGao.html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e78225e63c4878" w:history="1">
      <w:r>
        <w:rPr>
          <w:rStyle w:val="Hyperlink"/>
        </w:rPr>
        <w:t>生物质能行业相关技术深度分析报告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1/R_shengwuzhinengxiangguanjishushendufeBaoGao.html" TargetMode="External" Id="R1f63f0a6219640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1/R_shengwuzhinengxiangguanjishushendufeBaoGao.html" TargetMode="External" Id="Raae78225e63c48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2007-11-28T03:52:00Z</dcterms:created>
  <dcterms:modified xsi:type="dcterms:W3CDTF">2007-11-28T04:52:00Z</dcterms:modified>
  <dc:subject>生物质能行业相关技术深度分析报告</dc:subject>
  <dc:title>生物质能行业相关技术深度分析报告</dc:title>
  <cp:keywords>生物质能行业相关技术深度分析报告</cp:keywords>
  <dc:description>生物质能行业相关技术深度分析报告</dc:description>
</cp:coreProperties>
</file>