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c808ac498493b" w:history="1">
              <w:r>
                <w:rPr>
                  <w:rStyle w:val="Hyperlink"/>
                </w:rPr>
                <w:t>2007年中国网络游戏竞争力报告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c808ac498493b" w:history="1">
              <w:r>
                <w:rPr>
                  <w:rStyle w:val="Hyperlink"/>
                </w:rPr>
                <w:t>2007年中国网络游戏竞争力报告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0c808ac498493b" w:history="1">
                <w:r>
                  <w:rPr>
                    <w:rStyle w:val="Hyperlink"/>
                  </w:rPr>
                  <w:t>https://www.20087.com/2007-11/R_2007wangluoyouxijingzhengliBaoGao.html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1．报告相关定义</w:t>
      </w:r>
      <w:r>
        <w:rPr>
          <w:rFonts w:hint="eastAsia"/>
        </w:rPr>
        <w:br/>
      </w:r>
      <w:r>
        <w:rPr>
          <w:rFonts w:hint="eastAsia"/>
        </w:rPr>
        <w:t>　　1.1 研究方法</w:t>
      </w:r>
      <w:r>
        <w:rPr>
          <w:rFonts w:hint="eastAsia"/>
        </w:rPr>
        <w:br/>
      </w:r>
      <w:r>
        <w:rPr>
          <w:rFonts w:hint="eastAsia"/>
        </w:rPr>
        <w:t>　　1.2 报告正文</w:t>
      </w:r>
      <w:r>
        <w:rPr>
          <w:rFonts w:hint="eastAsia"/>
        </w:rPr>
        <w:br/>
      </w:r>
      <w:r>
        <w:rPr>
          <w:rFonts w:hint="eastAsia"/>
        </w:rPr>
        <w:t>　　2．网络游戏定义及分类</w:t>
      </w:r>
      <w:r>
        <w:rPr>
          <w:rFonts w:hint="eastAsia"/>
        </w:rPr>
        <w:br/>
      </w:r>
      <w:r>
        <w:rPr>
          <w:rFonts w:hint="eastAsia"/>
        </w:rPr>
        <w:t>　　2.1 . 电子游戏定义及分类</w:t>
      </w:r>
      <w:r>
        <w:rPr>
          <w:rFonts w:hint="eastAsia"/>
        </w:rPr>
        <w:br/>
      </w:r>
      <w:r>
        <w:rPr>
          <w:rFonts w:hint="eastAsia"/>
        </w:rPr>
        <w:t>　　2.2 . 网络游戏定义及分类</w:t>
      </w:r>
      <w:r>
        <w:rPr>
          <w:rFonts w:hint="eastAsia"/>
        </w:rPr>
        <w:br/>
      </w:r>
      <w:r>
        <w:rPr>
          <w:rFonts w:hint="eastAsia"/>
        </w:rPr>
        <w:t>　　2.3 . 休闲游戏（Casual / Lobby Game）定义及分类</w:t>
      </w:r>
      <w:r>
        <w:rPr>
          <w:rFonts w:hint="eastAsia"/>
        </w:rPr>
        <w:br/>
      </w:r>
      <w:r>
        <w:rPr>
          <w:rFonts w:hint="eastAsia"/>
        </w:rPr>
        <w:t>　　3.中国网络游戏市场发展概述</w:t>
      </w:r>
      <w:r>
        <w:rPr>
          <w:rFonts w:hint="eastAsia"/>
        </w:rPr>
        <w:br/>
      </w:r>
      <w:r>
        <w:rPr>
          <w:rFonts w:hint="eastAsia"/>
        </w:rPr>
        <w:t>　　3.1 . 市场增长及特点</w:t>
      </w:r>
      <w:r>
        <w:rPr>
          <w:rFonts w:hint="eastAsia"/>
        </w:rPr>
        <w:br/>
      </w:r>
      <w:r>
        <w:rPr>
          <w:rFonts w:hint="eastAsia"/>
        </w:rPr>
        <w:t>　　3.1.1 . 运营商收入保持高速增长</w:t>
      </w:r>
      <w:r>
        <w:rPr>
          <w:rFonts w:hint="eastAsia"/>
        </w:rPr>
        <w:br/>
      </w:r>
      <w:r>
        <w:rPr>
          <w:rFonts w:hint="eastAsia"/>
        </w:rPr>
        <w:t>　　3.1.2 . 休闲游戏增速提高比重扩大</w:t>
      </w:r>
      <w:r>
        <w:rPr>
          <w:rFonts w:hint="eastAsia"/>
        </w:rPr>
        <w:br/>
      </w:r>
      <w:r>
        <w:rPr>
          <w:rFonts w:hint="eastAsia"/>
        </w:rPr>
        <w:t>　　3.2 . 市场竞争的核心特点</w:t>
      </w:r>
      <w:r>
        <w:rPr>
          <w:rFonts w:hint="eastAsia"/>
        </w:rPr>
        <w:br/>
      </w:r>
      <w:r>
        <w:rPr>
          <w:rFonts w:hint="eastAsia"/>
        </w:rPr>
        <w:t>　　3.2.1 . 市场多元化，集中度下降</w:t>
      </w:r>
      <w:r>
        <w:rPr>
          <w:rFonts w:hint="eastAsia"/>
        </w:rPr>
        <w:br/>
      </w:r>
      <w:r>
        <w:rPr>
          <w:rFonts w:hint="eastAsia"/>
        </w:rPr>
        <w:t>　　3.2.2 . 新公司及休闲游戏公司崛起</w:t>
      </w:r>
      <w:r>
        <w:rPr>
          <w:rFonts w:hint="eastAsia"/>
        </w:rPr>
        <w:br/>
      </w:r>
      <w:r>
        <w:rPr>
          <w:rFonts w:hint="eastAsia"/>
        </w:rPr>
        <w:t>　　3.2.3 . MMORPG-网易占据龙头，新公司引入注目</w:t>
      </w:r>
      <w:r>
        <w:rPr>
          <w:rFonts w:hint="eastAsia"/>
        </w:rPr>
        <w:br/>
      </w:r>
      <w:r>
        <w:rPr>
          <w:rFonts w:hint="eastAsia"/>
        </w:rPr>
        <w:t>　　3.2.4 . 休闲游戏-久游网占据龙头，市场集中度下降</w:t>
      </w:r>
      <w:r>
        <w:rPr>
          <w:rFonts w:hint="eastAsia"/>
        </w:rPr>
        <w:br/>
      </w:r>
      <w:r>
        <w:rPr>
          <w:rFonts w:hint="eastAsia"/>
        </w:rPr>
        <w:t>　　3.3 . 市场结构的变化趋势</w:t>
      </w:r>
      <w:r>
        <w:rPr>
          <w:rFonts w:hint="eastAsia"/>
        </w:rPr>
        <w:br/>
      </w:r>
      <w:r>
        <w:rPr>
          <w:rFonts w:hint="eastAsia"/>
        </w:rPr>
        <w:t>　　3.3.1 . 产品结构变化</w:t>
      </w:r>
      <w:r>
        <w:rPr>
          <w:rFonts w:hint="eastAsia"/>
        </w:rPr>
        <w:br/>
      </w:r>
      <w:r>
        <w:rPr>
          <w:rFonts w:hint="eastAsia"/>
        </w:rPr>
        <w:t>　　3.3.2 . 盈利模式变化</w:t>
      </w:r>
      <w:r>
        <w:rPr>
          <w:rFonts w:hint="eastAsia"/>
        </w:rPr>
        <w:br/>
      </w:r>
      <w:r>
        <w:rPr>
          <w:rFonts w:hint="eastAsia"/>
        </w:rPr>
        <w:t>　　3.3.3 . 政策因素变化</w:t>
      </w:r>
      <w:r>
        <w:rPr>
          <w:rFonts w:hint="eastAsia"/>
        </w:rPr>
        <w:br/>
      </w:r>
      <w:r>
        <w:rPr>
          <w:rFonts w:hint="eastAsia"/>
        </w:rPr>
        <w:t>　　3.3.4 . 竞争地域变化</w:t>
      </w:r>
      <w:r>
        <w:rPr>
          <w:rFonts w:hint="eastAsia"/>
        </w:rPr>
        <w:br/>
      </w:r>
      <w:r>
        <w:rPr>
          <w:rFonts w:hint="eastAsia"/>
        </w:rPr>
        <w:t>　　4. 核心运营商分析</w:t>
      </w:r>
      <w:r>
        <w:rPr>
          <w:rFonts w:hint="eastAsia"/>
        </w:rPr>
        <w:br/>
      </w:r>
      <w:r>
        <w:rPr>
          <w:rFonts w:hint="eastAsia"/>
        </w:rPr>
        <w:t>　　4.1 . 网易-空前风光背后隐藏危机</w:t>
      </w:r>
      <w:r>
        <w:rPr>
          <w:rFonts w:hint="eastAsia"/>
        </w:rPr>
        <w:br/>
      </w:r>
      <w:r>
        <w:rPr>
          <w:rFonts w:hint="eastAsia"/>
        </w:rPr>
        <w:t>　　4.2 . 盛大-走出困境，稳步转变盈利模式</w:t>
      </w:r>
      <w:r>
        <w:rPr>
          <w:rFonts w:hint="eastAsia"/>
        </w:rPr>
        <w:br/>
      </w:r>
      <w:r>
        <w:rPr>
          <w:rFonts w:hint="eastAsia"/>
        </w:rPr>
        <w:t>　　4.3 . 九城-魔兽笑傲依旧，坚持精品代理路线</w:t>
      </w:r>
      <w:r>
        <w:rPr>
          <w:rFonts w:hint="eastAsia"/>
        </w:rPr>
        <w:br/>
      </w:r>
      <w:r>
        <w:rPr>
          <w:rFonts w:hint="eastAsia"/>
        </w:rPr>
        <w:t>　　4.4 . 久游网-跻身网络游戏运营商第一集团</w:t>
      </w:r>
      <w:r>
        <w:rPr>
          <w:rFonts w:hint="eastAsia"/>
        </w:rPr>
        <w:br/>
      </w:r>
      <w:r>
        <w:rPr>
          <w:rFonts w:hint="eastAsia"/>
        </w:rPr>
        <w:t>　　4.4.1 . 绿色时尚网游先锋</w:t>
      </w:r>
      <w:r>
        <w:rPr>
          <w:rFonts w:hint="eastAsia"/>
        </w:rPr>
        <w:br/>
      </w:r>
      <w:r>
        <w:rPr>
          <w:rFonts w:hint="eastAsia"/>
        </w:rPr>
        <w:t>　　4.4.2 . 主要游戏产品</w:t>
      </w:r>
      <w:r>
        <w:rPr>
          <w:rFonts w:hint="eastAsia"/>
        </w:rPr>
        <w:br/>
      </w:r>
      <w:r>
        <w:rPr>
          <w:rFonts w:hint="eastAsia"/>
        </w:rPr>
        <w:t>　　4.4.3 . 游戏收入及市场地位</w:t>
      </w:r>
      <w:r>
        <w:rPr>
          <w:rFonts w:hint="eastAsia"/>
        </w:rPr>
        <w:br/>
      </w:r>
      <w:r>
        <w:rPr>
          <w:rFonts w:hint="eastAsia"/>
        </w:rPr>
        <w:t>　　4.4.4 . 久游网游运营模式特色与价值</w:t>
      </w:r>
      <w:r>
        <w:rPr>
          <w:rFonts w:hint="eastAsia"/>
        </w:rPr>
        <w:br/>
      </w:r>
      <w:r>
        <w:rPr>
          <w:rFonts w:hint="eastAsia"/>
        </w:rPr>
        <w:t>　　4.5 . 腾讯-全面可持续发展</w:t>
      </w:r>
      <w:r>
        <w:rPr>
          <w:rFonts w:hint="eastAsia"/>
        </w:rPr>
        <w:br/>
      </w:r>
      <w:r>
        <w:rPr>
          <w:rFonts w:hint="eastAsia"/>
        </w:rPr>
        <w:t>　　4.5.1 . 游戏业务发展情况</w:t>
      </w:r>
      <w:r>
        <w:rPr>
          <w:rFonts w:hint="eastAsia"/>
        </w:rPr>
        <w:br/>
      </w:r>
      <w:r>
        <w:rPr>
          <w:rFonts w:hint="eastAsia"/>
        </w:rPr>
        <w:t>　　4.5.2 . 游戏业务特点</w:t>
      </w:r>
      <w:r>
        <w:rPr>
          <w:rFonts w:hint="eastAsia"/>
        </w:rPr>
        <w:br/>
      </w:r>
      <w:r>
        <w:rPr>
          <w:rFonts w:hint="eastAsia"/>
        </w:rPr>
        <w:t>　　图 表</w:t>
      </w:r>
      <w:r>
        <w:rPr>
          <w:rFonts w:hint="eastAsia"/>
        </w:rPr>
        <w:br/>
      </w:r>
      <w:r>
        <w:rPr>
          <w:rFonts w:hint="eastAsia"/>
        </w:rPr>
        <w:t>　　图表1： 电子游戏分类</w:t>
      </w:r>
      <w:r>
        <w:rPr>
          <w:rFonts w:hint="eastAsia"/>
        </w:rPr>
        <w:br/>
      </w:r>
      <w:r>
        <w:rPr>
          <w:rFonts w:hint="eastAsia"/>
        </w:rPr>
        <w:t>　　图表2： 休闲类网络游戏分类</w:t>
      </w:r>
      <w:r>
        <w:rPr>
          <w:rFonts w:hint="eastAsia"/>
        </w:rPr>
        <w:br/>
      </w:r>
      <w:r>
        <w:rPr>
          <w:rFonts w:hint="eastAsia"/>
        </w:rPr>
        <w:t>　　图表3： 2003～2006年中国网络游戏市场运营商收入总体规模及细分市场规模</w:t>
      </w:r>
      <w:r>
        <w:rPr>
          <w:rFonts w:hint="eastAsia"/>
        </w:rPr>
        <w:br/>
      </w:r>
      <w:r>
        <w:rPr>
          <w:rFonts w:hint="eastAsia"/>
        </w:rPr>
        <w:t>　　图表4： 2003～2006年中国休闲游戏市场运营商收入总体规模及细分市场规模</w:t>
      </w:r>
      <w:r>
        <w:rPr>
          <w:rFonts w:hint="eastAsia"/>
        </w:rPr>
        <w:br/>
      </w:r>
      <w:r>
        <w:rPr>
          <w:rFonts w:hint="eastAsia"/>
        </w:rPr>
        <w:t>　　图表5： 2003～2006年中国网络游戏市场运营商收入规模</w:t>
      </w:r>
      <w:r>
        <w:rPr>
          <w:rFonts w:hint="eastAsia"/>
        </w:rPr>
        <w:br/>
      </w:r>
      <w:r>
        <w:rPr>
          <w:rFonts w:hint="eastAsia"/>
        </w:rPr>
        <w:t>　　图表6： 2003～2006年中国网络游戏市场各细分市场运营商收入规模</w:t>
      </w:r>
      <w:r>
        <w:rPr>
          <w:rFonts w:hint="eastAsia"/>
        </w:rPr>
        <w:br/>
      </w:r>
      <w:r>
        <w:rPr>
          <w:rFonts w:hint="eastAsia"/>
        </w:rPr>
        <w:t>　　图表7： 2003～2006年中国网络游戏市场各细分市场运营商收入规模占总整体运营商收入规模比例</w:t>
      </w:r>
      <w:r>
        <w:rPr>
          <w:rFonts w:hint="eastAsia"/>
        </w:rPr>
        <w:br/>
      </w:r>
      <w:r>
        <w:rPr>
          <w:rFonts w:hint="eastAsia"/>
        </w:rPr>
        <w:t>　　图表8： 2003～2006年中国网络游戏市场集中度</w:t>
      </w:r>
      <w:r>
        <w:rPr>
          <w:rFonts w:hint="eastAsia"/>
        </w:rPr>
        <w:br/>
      </w:r>
      <w:r>
        <w:rPr>
          <w:rFonts w:hint="eastAsia"/>
        </w:rPr>
        <w:t>　　图表9： 2003～2006年中国网络游戏市场运营商收入分布情况</w:t>
      </w:r>
      <w:r>
        <w:rPr>
          <w:rFonts w:hint="eastAsia"/>
        </w:rPr>
        <w:br/>
      </w:r>
      <w:r>
        <w:rPr>
          <w:rFonts w:hint="eastAsia"/>
        </w:rPr>
        <w:t>　　图表10： 2006年中国网络游戏市场主要运营商市场份额</w:t>
      </w:r>
      <w:r>
        <w:rPr>
          <w:rFonts w:hint="eastAsia"/>
        </w:rPr>
        <w:br/>
      </w:r>
      <w:r>
        <w:rPr>
          <w:rFonts w:hint="eastAsia"/>
        </w:rPr>
        <w:t>　　图表11： 2006年中国网络游戏前五名运营商2005-2006年市场份额..</w:t>
      </w:r>
      <w:r>
        <w:rPr>
          <w:rFonts w:hint="eastAsia"/>
        </w:rPr>
        <w:br/>
      </w:r>
      <w:r>
        <w:rPr>
          <w:rFonts w:hint="eastAsia"/>
        </w:rPr>
        <w:t>　　图表12： 2006年中国主要MMORPG运营商市场份额</w:t>
      </w:r>
      <w:r>
        <w:rPr>
          <w:rFonts w:hint="eastAsia"/>
        </w:rPr>
        <w:br/>
      </w:r>
      <w:r>
        <w:rPr>
          <w:rFonts w:hint="eastAsia"/>
        </w:rPr>
        <w:t>　　图表13： 2005-2006年中国MMORPG市场主要运营商市场份额</w:t>
      </w:r>
      <w:r>
        <w:rPr>
          <w:rFonts w:hint="eastAsia"/>
        </w:rPr>
        <w:br/>
      </w:r>
      <w:r>
        <w:rPr>
          <w:rFonts w:hint="eastAsia"/>
        </w:rPr>
        <w:t>　　图表14： 2006年主要休闲网络游戏运营商市场份额</w:t>
      </w:r>
      <w:r>
        <w:rPr>
          <w:rFonts w:hint="eastAsia"/>
        </w:rPr>
        <w:br/>
      </w:r>
      <w:r>
        <w:rPr>
          <w:rFonts w:hint="eastAsia"/>
        </w:rPr>
        <w:t>　　图表15： 2005-2006年中国休闲网络游戏市场主要运营商市场份额</w:t>
      </w:r>
      <w:r>
        <w:rPr>
          <w:rFonts w:hint="eastAsia"/>
        </w:rPr>
        <w:br/>
      </w:r>
      <w:r>
        <w:rPr>
          <w:rFonts w:hint="eastAsia"/>
        </w:rPr>
        <w:t>　　图表16： 2006年中国主要大中型休闲游戏运营商市场份额</w:t>
      </w:r>
      <w:r>
        <w:rPr>
          <w:rFonts w:hint="eastAsia"/>
        </w:rPr>
        <w:br/>
      </w:r>
      <w:r>
        <w:rPr>
          <w:rFonts w:hint="eastAsia"/>
        </w:rPr>
        <w:t>　　图表17： 不同类型网络游戏特点及差异</w:t>
      </w:r>
      <w:r>
        <w:rPr>
          <w:rFonts w:hint="eastAsia"/>
        </w:rPr>
        <w:br/>
      </w:r>
      <w:r>
        <w:rPr>
          <w:rFonts w:hint="eastAsia"/>
        </w:rPr>
        <w:t>　　图表18： 2005Q1-2006Q4 网易网游业务收入数据</w:t>
      </w:r>
      <w:r>
        <w:rPr>
          <w:rFonts w:hint="eastAsia"/>
        </w:rPr>
        <w:br/>
      </w:r>
      <w:r>
        <w:rPr>
          <w:rFonts w:hint="eastAsia"/>
        </w:rPr>
        <w:t>　　图表19： 网易运营的主要网络游戏产品</w:t>
      </w:r>
      <w:r>
        <w:rPr>
          <w:rFonts w:hint="eastAsia"/>
        </w:rPr>
        <w:br/>
      </w:r>
      <w:r>
        <w:rPr>
          <w:rFonts w:hint="eastAsia"/>
        </w:rPr>
        <w:t>　　图表20： 盛大运营的主要网络游戏产品</w:t>
      </w:r>
      <w:r>
        <w:rPr>
          <w:rFonts w:hint="eastAsia"/>
        </w:rPr>
        <w:br/>
      </w:r>
      <w:r>
        <w:rPr>
          <w:rFonts w:hint="eastAsia"/>
        </w:rPr>
        <w:t>　　图表21： 2005Q1-2006Q4 盛大网游业务收入数据</w:t>
      </w:r>
      <w:r>
        <w:rPr>
          <w:rFonts w:hint="eastAsia"/>
        </w:rPr>
        <w:br/>
      </w:r>
      <w:r>
        <w:rPr>
          <w:rFonts w:hint="eastAsia"/>
        </w:rPr>
        <w:t>　　图表22： 九城运营的主要网络游戏产品</w:t>
      </w:r>
      <w:r>
        <w:rPr>
          <w:rFonts w:hint="eastAsia"/>
        </w:rPr>
        <w:br/>
      </w:r>
      <w:r>
        <w:rPr>
          <w:rFonts w:hint="eastAsia"/>
        </w:rPr>
        <w:t>　　图表23： 2005Q2-2006Q4 九城网游业务收入数据</w:t>
      </w:r>
      <w:r>
        <w:rPr>
          <w:rFonts w:hint="eastAsia"/>
        </w:rPr>
        <w:br/>
      </w:r>
      <w:r>
        <w:rPr>
          <w:rFonts w:hint="eastAsia"/>
        </w:rPr>
        <w:t>　　图表24： 久游网主要游戏产品介绍</w:t>
      </w:r>
      <w:r>
        <w:rPr>
          <w:rFonts w:hint="eastAsia"/>
        </w:rPr>
        <w:br/>
      </w:r>
      <w:r>
        <w:rPr>
          <w:rFonts w:hint="eastAsia"/>
        </w:rPr>
        <w:t>　　图表25： 久游收入中游戏所占比例</w:t>
      </w:r>
      <w:r>
        <w:rPr>
          <w:rFonts w:hint="eastAsia"/>
        </w:rPr>
        <w:br/>
      </w:r>
      <w:r>
        <w:rPr>
          <w:rFonts w:hint="eastAsia"/>
        </w:rPr>
        <w:t>　　图表26： 2004-2006 年QQ 收入及网络游戏收入</w:t>
      </w:r>
      <w:r>
        <w:rPr>
          <w:rFonts w:hint="eastAsia"/>
        </w:rPr>
        <w:br/>
      </w:r>
      <w:r>
        <w:rPr>
          <w:rFonts w:hint="eastAsia"/>
        </w:rPr>
        <w:t>　　图表27： QQ 游戏产品介绍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c808ac498493b" w:history="1">
        <w:r>
          <w:rPr>
            <w:rStyle w:val="Hyperlink"/>
          </w:rPr>
          <w:t>2007年中国网络游戏竞争力报告</w:t>
        </w:r>
      </w:hyperlink>
      <w:r>
        <w:rPr>
          <w:color w:val="C00000"/>
        </w:rPr>
        <w:t>》，报告编号：</w:t>
      </w:r>
      <w:r>
        <w:rPr>
          <w:rFonts w:hint="eastAsia"/>
          <w:color w:val="C00000"/>
        </w:rPr>
        <w:t>023A555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0c808ac498493b" w:history="1">
        <w:r>
          <w:rPr>
            <w:rStyle w:val="Hyperlink"/>
          </w:rPr>
          <w:t>https://www.20087.com/2007-11/R_2007wangluoyouxijingzhengliBaoGao.html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83b45064c4418" w:history="1">
      <w:r>
        <w:rPr>
          <w:rStyle w:val="Hyperlink"/>
        </w:rPr>
        <w:t>2007年中国网络游戏竞争力报告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wangluoyouxijingzhengliBaoGao.html" TargetMode="External" Id="Rc20c808ac498493b" /></Relationships>
</file>

<file path=word/_rels/header2.xml.rels>&#65279;<?xml version="1.0" encoding="utf-8"?><Relationships xmlns="http://schemas.openxmlformats.org/package/2006/relationships"><Relationship Type="http://schemas.openxmlformats.org/officeDocument/2006/relationships/hyperlink" Target="https://www.20087.com/2007-11/R_2007wangluoyouxijingzhengliBaoGao.html" TargetMode="External" Id="R59283b45064c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2007-11-04T03:01:00Z</dcterms:created>
  <dcterms:modified xsi:type="dcterms:W3CDTF">2007-11-04T04:01:00Z</dcterms:modified>
  <dc:subject>2007年中国网络游戏竞争力报告</dc:subject>
  <dc:title>2007年中国网络游戏竞争力报告</dc:title>
  <cp:keywords>2007年中国网络游戏竞争力报告</cp:keywords>
  <dc:description>2007年中国网络游戏竞争力报告</dc:description>
</cp:coreProperties>
</file>