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91114baeb43ac" w:history="1">
              <w:r>
                <w:rPr>
                  <w:rStyle w:val="Hyperlink"/>
                </w:rPr>
                <w:t>2007年中药产业进出口市场竞争监测报告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91114baeb43ac" w:history="1">
              <w:r>
                <w:rPr>
                  <w:rStyle w:val="Hyperlink"/>
                </w:rPr>
                <w:t>2007年中药产业进出口市场竞争监测报告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691114baeb43ac" w:history="1">
                <w:r>
                  <w:rPr>
                    <w:rStyle w:val="Hyperlink"/>
                  </w:rPr>
                  <w:t>https://www.20087.com/2007-11/R_btitle2007nianzhongyaochanyejinchukoBaoGao.html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一、美国中药产业发展分析</w:t>
      </w:r>
      <w:r>
        <w:rPr>
          <w:rFonts w:hint="eastAsia"/>
        </w:rPr>
        <w:br/>
      </w:r>
      <w:r>
        <w:rPr>
          <w:rFonts w:hint="eastAsia"/>
        </w:rPr>
        <w:t>　　　　二、欧洲中药产业发展分析</w:t>
      </w:r>
      <w:r>
        <w:rPr>
          <w:rFonts w:hint="eastAsia"/>
        </w:rPr>
        <w:br/>
      </w:r>
      <w:r>
        <w:rPr>
          <w:rFonts w:hint="eastAsia"/>
        </w:rPr>
        <w:t>　　　　三、亚洲中药产业发展分析</w:t>
      </w:r>
      <w:r>
        <w:rPr>
          <w:rFonts w:hint="eastAsia"/>
        </w:rPr>
        <w:br/>
      </w:r>
      <w:r>
        <w:rPr>
          <w:rFonts w:hint="eastAsia"/>
        </w:rPr>
        <w:t>　　第三节 中药产业进出口存在的问题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中药产业进出口市场分析</w:t>
      </w:r>
      <w:r>
        <w:rPr>
          <w:rFonts w:hint="eastAsia"/>
        </w:rPr>
        <w:br/>
      </w:r>
      <w:r>
        <w:rPr>
          <w:rFonts w:hint="eastAsia"/>
        </w:rPr>
        <w:t>　　第一节 中国中药进出口市场分析</w:t>
      </w:r>
      <w:r>
        <w:rPr>
          <w:rFonts w:hint="eastAsia"/>
        </w:rPr>
        <w:br/>
      </w:r>
      <w:r>
        <w:rPr>
          <w:rFonts w:hint="eastAsia"/>
        </w:rPr>
        <w:t>　　　　一、中药产业商业进出口状况分析</w:t>
      </w:r>
      <w:r>
        <w:rPr>
          <w:rFonts w:hint="eastAsia"/>
        </w:rPr>
        <w:br/>
      </w:r>
      <w:r>
        <w:rPr>
          <w:rFonts w:hint="eastAsia"/>
        </w:rPr>
        <w:t>　　　　二、中药出口的主要影响因素分析</w:t>
      </w:r>
      <w:r>
        <w:rPr>
          <w:rFonts w:hint="eastAsia"/>
        </w:rPr>
        <w:br/>
      </w:r>
      <w:r>
        <w:rPr>
          <w:rFonts w:hint="eastAsia"/>
        </w:rPr>
        <w:t>　　　　三、中药出口路径选择分析</w:t>
      </w:r>
      <w:r>
        <w:rPr>
          <w:rFonts w:hint="eastAsia"/>
        </w:rPr>
        <w:br/>
      </w:r>
      <w:r>
        <w:rPr>
          <w:rFonts w:hint="eastAsia"/>
        </w:rPr>
        <w:t>　　第二节 中药进出口贸易现状分析</w:t>
      </w:r>
      <w:r>
        <w:rPr>
          <w:rFonts w:hint="eastAsia"/>
        </w:rPr>
        <w:br/>
      </w:r>
      <w:r>
        <w:rPr>
          <w:rFonts w:hint="eastAsia"/>
        </w:rPr>
        <w:t>　　　　一、中美部分中药贸易状况分析</w:t>
      </w:r>
      <w:r>
        <w:rPr>
          <w:rFonts w:hint="eastAsia"/>
        </w:rPr>
        <w:br/>
      </w:r>
      <w:r>
        <w:rPr>
          <w:rFonts w:hint="eastAsia"/>
        </w:rPr>
        <w:t>　　　　二、中国对日本中药出口分析</w:t>
      </w:r>
      <w:r>
        <w:rPr>
          <w:rFonts w:hint="eastAsia"/>
        </w:rPr>
        <w:br/>
      </w:r>
      <w:r>
        <w:rPr>
          <w:rFonts w:hint="eastAsia"/>
        </w:rPr>
        <w:t>　　　　三、中国中药对韩国出口分析</w:t>
      </w:r>
      <w:r>
        <w:rPr>
          <w:rFonts w:hint="eastAsia"/>
        </w:rPr>
        <w:br/>
      </w:r>
      <w:r>
        <w:rPr>
          <w:rFonts w:hint="eastAsia"/>
        </w:rPr>
        <w:t>　　　　四、欧洲是中国中药出口最大市场</w:t>
      </w:r>
      <w:r>
        <w:rPr>
          <w:rFonts w:hint="eastAsia"/>
        </w:rPr>
        <w:br/>
      </w:r>
      <w:r>
        <w:rPr>
          <w:rFonts w:hint="eastAsia"/>
        </w:rPr>
        <w:t>　　第三节 中国主要中药材进出口数据分析</w:t>
      </w:r>
      <w:r>
        <w:rPr>
          <w:rFonts w:hint="eastAsia"/>
        </w:rPr>
        <w:br/>
      </w:r>
      <w:r>
        <w:rPr>
          <w:rFonts w:hint="eastAsia"/>
        </w:rPr>
        <w:t>　　　　一、当归</w:t>
      </w:r>
      <w:r>
        <w:rPr>
          <w:rFonts w:hint="eastAsia"/>
        </w:rPr>
        <w:br/>
      </w:r>
      <w:r>
        <w:rPr>
          <w:rFonts w:hint="eastAsia"/>
        </w:rPr>
        <w:t>　　　　二、田七</w:t>
      </w:r>
      <w:r>
        <w:rPr>
          <w:rFonts w:hint="eastAsia"/>
        </w:rPr>
        <w:br/>
      </w:r>
      <w:r>
        <w:rPr>
          <w:rFonts w:hint="eastAsia"/>
        </w:rPr>
        <w:t>　　　　三、党参</w:t>
      </w:r>
      <w:r>
        <w:rPr>
          <w:rFonts w:hint="eastAsia"/>
        </w:rPr>
        <w:br/>
      </w:r>
      <w:r>
        <w:rPr>
          <w:rFonts w:hint="eastAsia"/>
        </w:rPr>
        <w:t>　　　　四、枸杞</w:t>
      </w:r>
      <w:r>
        <w:rPr>
          <w:rFonts w:hint="eastAsia"/>
        </w:rPr>
        <w:br/>
      </w:r>
      <w:r>
        <w:rPr>
          <w:rFonts w:hint="eastAsia"/>
        </w:rPr>
        <w:t>　　　　五、黄芪</w:t>
      </w:r>
      <w:r>
        <w:rPr>
          <w:rFonts w:hint="eastAsia"/>
        </w:rPr>
        <w:br/>
      </w:r>
      <w:r>
        <w:rPr>
          <w:rFonts w:hint="eastAsia"/>
        </w:rPr>
        <w:t>　　第四节 中国进出口贸易的问题及对策</w:t>
      </w:r>
      <w:r>
        <w:rPr>
          <w:rFonts w:hint="eastAsia"/>
        </w:rPr>
        <w:br/>
      </w:r>
      <w:r>
        <w:rPr>
          <w:rFonts w:hint="eastAsia"/>
        </w:rPr>
        <w:t>　　　　一、中国中药出口的机遇及问题分析</w:t>
      </w:r>
      <w:r>
        <w:rPr>
          <w:rFonts w:hint="eastAsia"/>
        </w:rPr>
        <w:br/>
      </w:r>
      <w:r>
        <w:rPr>
          <w:rFonts w:hint="eastAsia"/>
        </w:rPr>
        <w:t>　　　　二、中国中药出口技术含量低</w:t>
      </w:r>
      <w:r>
        <w:rPr>
          <w:rFonts w:hint="eastAsia"/>
        </w:rPr>
        <w:br/>
      </w:r>
      <w:r>
        <w:rPr>
          <w:rFonts w:hint="eastAsia"/>
        </w:rPr>
        <w:t>　　　　三、中国中药出口的策略分析</w:t>
      </w:r>
      <w:r>
        <w:rPr>
          <w:rFonts w:hint="eastAsia"/>
        </w:rPr>
        <w:br/>
      </w:r>
      <w:r>
        <w:rPr>
          <w:rFonts w:hint="eastAsia"/>
        </w:rPr>
        <w:t>　　第五节 中药出口前景分析</w:t>
      </w:r>
      <w:r>
        <w:rPr>
          <w:rFonts w:hint="eastAsia"/>
        </w:rPr>
        <w:br/>
      </w:r>
      <w:r>
        <w:rPr>
          <w:rFonts w:hint="eastAsia"/>
        </w:rPr>
        <w:t>　　　　一、中药出口日本韩国商机无限</w:t>
      </w:r>
      <w:r>
        <w:rPr>
          <w:rFonts w:hint="eastAsia"/>
        </w:rPr>
        <w:br/>
      </w:r>
      <w:r>
        <w:rPr>
          <w:rFonts w:hint="eastAsia"/>
        </w:rPr>
        <w:t>　　　　二、中药出口非洲市场潜力巨大</w:t>
      </w:r>
      <w:r>
        <w:rPr>
          <w:rFonts w:hint="eastAsia"/>
        </w:rPr>
        <w:br/>
      </w:r>
      <w:r>
        <w:rPr>
          <w:rFonts w:hint="eastAsia"/>
        </w:rPr>
        <w:t>　　　　三、中药出口欧盟前景分析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北京同华仁堂股份有限公司</w:t>
      </w:r>
      <w:r>
        <w:rPr>
          <w:rFonts w:hint="eastAsia"/>
        </w:rPr>
        <w:br/>
      </w:r>
      <w:r>
        <w:rPr>
          <w:rFonts w:hint="eastAsia"/>
        </w:rPr>
        <w:t>　　第二节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第三节 广州药业股份有限公司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</w:t>
      </w:r>
      <w:r>
        <w:rPr>
          <w:rFonts w:hint="eastAsia"/>
        </w:rPr>
        <w:br/>
      </w:r>
      <w:r>
        <w:rPr>
          <w:rFonts w:hint="eastAsia"/>
        </w:rPr>
        <w:t>　　第五节 三九医药股份有限公司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中药产业进出口预测及建议</w:t>
      </w:r>
      <w:r>
        <w:rPr>
          <w:rFonts w:hint="eastAsia"/>
        </w:rPr>
        <w:br/>
      </w:r>
      <w:r>
        <w:rPr>
          <w:rFonts w:hint="eastAsia"/>
        </w:rPr>
        <w:t>　　第一节 中药产业出口预测</w:t>
      </w:r>
      <w:r>
        <w:rPr>
          <w:rFonts w:hint="eastAsia"/>
        </w:rPr>
        <w:br/>
      </w:r>
      <w:r>
        <w:rPr>
          <w:rFonts w:hint="eastAsia"/>
        </w:rPr>
        <w:t>　　第二节 中药产业经进口预测</w:t>
      </w:r>
      <w:r>
        <w:rPr>
          <w:rFonts w:hint="eastAsia"/>
        </w:rPr>
        <w:br/>
      </w:r>
      <w:r>
        <w:rPr>
          <w:rFonts w:hint="eastAsia"/>
        </w:rPr>
        <w:t>　　第三节 中:智:林:中药产业出口建议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中药类产品出纵口结构</w:t>
      </w:r>
      <w:r>
        <w:rPr>
          <w:rFonts w:hint="eastAsia"/>
        </w:rPr>
        <w:br/>
      </w:r>
      <w:r>
        <w:rPr>
          <w:rFonts w:hint="eastAsia"/>
        </w:rPr>
        <w:t>　　图表 中国中药类产品出口地区市场分布</w:t>
      </w:r>
      <w:r>
        <w:rPr>
          <w:rFonts w:hint="eastAsia"/>
        </w:rPr>
        <w:br/>
      </w:r>
      <w:r>
        <w:rPr>
          <w:rFonts w:hint="eastAsia"/>
        </w:rPr>
        <w:t>　　图表 2007年中国当归进口数据</w:t>
      </w:r>
      <w:r>
        <w:rPr>
          <w:rFonts w:hint="eastAsia"/>
        </w:rPr>
        <w:br/>
      </w:r>
      <w:r>
        <w:rPr>
          <w:rFonts w:hint="eastAsia"/>
        </w:rPr>
        <w:t>　　图表 2007年中国当归出口数据</w:t>
      </w:r>
      <w:r>
        <w:rPr>
          <w:rFonts w:hint="eastAsia"/>
        </w:rPr>
        <w:br/>
      </w:r>
      <w:r>
        <w:rPr>
          <w:rFonts w:hint="eastAsia"/>
        </w:rPr>
        <w:t>　　图表 2007年中国田七出口数据</w:t>
      </w:r>
      <w:r>
        <w:rPr>
          <w:rFonts w:hint="eastAsia"/>
        </w:rPr>
        <w:br/>
      </w:r>
      <w:r>
        <w:rPr>
          <w:rFonts w:hint="eastAsia"/>
        </w:rPr>
        <w:t>　　图表 2007年中国党参横出口数据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91114baeb43ac" w:history="1">
        <w:r>
          <w:rPr>
            <w:rStyle w:val="Hyperlink"/>
          </w:rPr>
          <w:t>2007年中药产业进出口市场竞争监测报告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691114baeb43ac" w:history="1">
        <w:r>
          <w:rPr>
            <w:rStyle w:val="Hyperlink"/>
          </w:rPr>
          <w:t>https://www.20087.com/2007-11/R_btitle2007nianzhongyaochanyejinchukoBaoGao.html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44d6ec9ed4234" w:history="1">
      <w:r>
        <w:rPr>
          <w:rStyle w:val="Hyperlink"/>
        </w:rPr>
        <w:t>2007年中药产业进出口市场竞争监测报告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btitle2007nianzhongyaochanyejinchukoBaoGao.html" TargetMode="External" Id="Rdb691114baeb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btitle2007nianzhongyaochanyejinchukoBaoGao.html" TargetMode="External" Id="Rd2544d6ec9ed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2007-11-21T01:25:00Z</dcterms:created>
  <dcterms:modified xsi:type="dcterms:W3CDTF">2007-11-21T02:25:00Z</dcterms:modified>
  <dc:subject>2007年中药产业进出口市场竞争监测报告</dc:subject>
  <dc:title>2007年中药产业进出口市场竞争监测报告</dc:title>
  <cp:keywords>2007年中药产业进出口市场竞争监测报告</cp:keywords>
  <dc:description>2007年中药产业进出口市场竞争监测报告</dc:description>
</cp:coreProperties>
</file>