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9aa8f157314b35" w:history="1">
              <w:r>
                <w:rPr>
                  <w:rStyle w:val="Hyperlink"/>
                </w:rPr>
                <w:t>2007年建筑用钢行业区域投资机会分析报告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9aa8f157314b35" w:history="1">
              <w:r>
                <w:rPr>
                  <w:rStyle w:val="Hyperlink"/>
                </w:rPr>
                <w:t>2007年建筑用钢行业区域投资机会分析报告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02689A0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99aa8f157314b35" w:history="1">
                <w:r>
                  <w:rPr>
                    <w:rStyle w:val="Hyperlink"/>
                  </w:rPr>
                  <w:t>https://www.20087.com/2007-11/R_2007nianjianzhuyonggangquyutouzijihuBaoGao.html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2006-2007年我国区域经济总体分析</w:t>
      </w:r>
      <w:r>
        <w:rPr>
          <w:rFonts w:hint="eastAsia"/>
        </w:rPr>
        <w:br/>
      </w:r>
      <w:r>
        <w:rPr>
          <w:rFonts w:hint="eastAsia"/>
        </w:rPr>
        <w:t>　　第一节 2006-2007年全国宏观经济分析</w:t>
      </w:r>
      <w:r>
        <w:rPr>
          <w:rFonts w:hint="eastAsia"/>
        </w:rPr>
        <w:br/>
      </w:r>
      <w:r>
        <w:rPr>
          <w:rFonts w:hint="eastAsia"/>
        </w:rPr>
        <w:t>　　　　一、宏观经济发展</w:t>
      </w:r>
      <w:r>
        <w:rPr>
          <w:rFonts w:hint="eastAsia"/>
        </w:rPr>
        <w:br/>
      </w:r>
      <w:r>
        <w:rPr>
          <w:rFonts w:hint="eastAsia"/>
        </w:rPr>
        <w:t>　　　　二、国家政策分析</w:t>
      </w:r>
      <w:r>
        <w:rPr>
          <w:rFonts w:hint="eastAsia"/>
        </w:rPr>
        <w:br/>
      </w:r>
      <w:r>
        <w:rPr>
          <w:rFonts w:hint="eastAsia"/>
        </w:rPr>
        <w:t>　　第二节 2006-2007年建筑用钢行业运行分析</w:t>
      </w:r>
      <w:r>
        <w:rPr>
          <w:rFonts w:hint="eastAsia"/>
        </w:rPr>
        <w:br/>
      </w:r>
      <w:r>
        <w:rPr>
          <w:rFonts w:hint="eastAsia"/>
        </w:rPr>
        <w:t>　　　　一、建筑用钢行业发展现状</w:t>
      </w:r>
      <w:r>
        <w:rPr>
          <w:rFonts w:hint="eastAsia"/>
        </w:rPr>
        <w:br/>
      </w:r>
      <w:r>
        <w:rPr>
          <w:rFonts w:hint="eastAsia"/>
        </w:rPr>
        <w:t>　　　　二、建筑用钢行业数据分析</w:t>
      </w:r>
      <w:r>
        <w:rPr>
          <w:rFonts w:hint="eastAsia"/>
        </w:rPr>
        <w:br/>
      </w:r>
      <w:r>
        <w:rPr>
          <w:rFonts w:hint="eastAsia"/>
        </w:rPr>
        <w:t>　　第三节 2006-2007年建筑用钢行业全国投资运行基本态势</w:t>
      </w:r>
      <w:r>
        <w:rPr>
          <w:rFonts w:hint="eastAsia"/>
        </w:rPr>
        <w:br/>
      </w:r>
      <w:r>
        <w:rPr>
          <w:rFonts w:hint="eastAsia"/>
        </w:rPr>
        <w:t>　　第四节 2007年建筑用钢行业发展趋势</w:t>
      </w:r>
      <w:r>
        <w:rPr>
          <w:rFonts w:hint="eastAsia"/>
        </w:rPr>
        <w:br/>
      </w:r>
      <w:r>
        <w:rPr>
          <w:rFonts w:hint="eastAsia"/>
        </w:rPr>
        <w:t>　　　　一、2007年宏观经济走势预测</w:t>
      </w:r>
      <w:r>
        <w:rPr>
          <w:rFonts w:hint="eastAsia"/>
        </w:rPr>
        <w:br/>
      </w:r>
      <w:r>
        <w:rPr>
          <w:rFonts w:hint="eastAsia"/>
        </w:rPr>
        <w:t>　　　　二、2007年建筑用钢行业发展预测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华北地区建筑用钢行业投资分析</w:t>
      </w:r>
      <w:r>
        <w:rPr>
          <w:rFonts w:hint="eastAsia"/>
        </w:rPr>
        <w:br/>
      </w:r>
      <w:r>
        <w:rPr>
          <w:rFonts w:hint="eastAsia"/>
        </w:rPr>
        <w:t>　　第一节 华北地区基本动态</w:t>
      </w:r>
      <w:r>
        <w:rPr>
          <w:rFonts w:hint="eastAsia"/>
        </w:rPr>
        <w:br/>
      </w:r>
      <w:r>
        <w:rPr>
          <w:rFonts w:hint="eastAsia"/>
        </w:rPr>
        <w:t>　　第二节 华北地区投资运行基本态势</w:t>
      </w:r>
      <w:r>
        <w:rPr>
          <w:rFonts w:hint="eastAsia"/>
        </w:rPr>
        <w:br/>
      </w:r>
      <w:r>
        <w:rPr>
          <w:rFonts w:hint="eastAsia"/>
        </w:rPr>
        <w:t>　　第三节 华北地区竞争力分析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华中地区建筑用钢行业投资分析</w:t>
      </w:r>
      <w:r>
        <w:rPr>
          <w:rFonts w:hint="eastAsia"/>
        </w:rPr>
        <w:br/>
      </w:r>
      <w:r>
        <w:rPr>
          <w:rFonts w:hint="eastAsia"/>
        </w:rPr>
        <w:t>　　第一节 华中地区基本动态</w:t>
      </w:r>
      <w:r>
        <w:rPr>
          <w:rFonts w:hint="eastAsia"/>
        </w:rPr>
        <w:br/>
      </w:r>
      <w:r>
        <w:rPr>
          <w:rFonts w:hint="eastAsia"/>
        </w:rPr>
        <w:t>　　第二节 华中地区投资运行的基本态势</w:t>
      </w:r>
      <w:r>
        <w:rPr>
          <w:rFonts w:hint="eastAsia"/>
        </w:rPr>
        <w:br/>
      </w:r>
      <w:r>
        <w:rPr>
          <w:rFonts w:hint="eastAsia"/>
        </w:rPr>
        <w:t>　　第三节 华中地区竞争力分析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华南地区建筑用钢行业投资分析</w:t>
      </w:r>
      <w:r>
        <w:rPr>
          <w:rFonts w:hint="eastAsia"/>
        </w:rPr>
        <w:br/>
      </w:r>
      <w:r>
        <w:rPr>
          <w:rFonts w:hint="eastAsia"/>
        </w:rPr>
        <w:t>　　第一节 华南地区基本动态</w:t>
      </w:r>
      <w:r>
        <w:rPr>
          <w:rFonts w:hint="eastAsia"/>
        </w:rPr>
        <w:br/>
      </w:r>
      <w:r>
        <w:rPr>
          <w:rFonts w:hint="eastAsia"/>
        </w:rPr>
        <w:t>　　第二节 华南地区投资运行的基本态势</w:t>
      </w:r>
      <w:r>
        <w:rPr>
          <w:rFonts w:hint="eastAsia"/>
        </w:rPr>
        <w:br/>
      </w:r>
      <w:r>
        <w:rPr>
          <w:rFonts w:hint="eastAsia"/>
        </w:rPr>
        <w:t>　　第三节 华南北地区竞争力分析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华东地区建筑用钢行业投资分析</w:t>
      </w:r>
      <w:r>
        <w:rPr>
          <w:rFonts w:hint="eastAsia"/>
        </w:rPr>
        <w:br/>
      </w:r>
      <w:r>
        <w:rPr>
          <w:rFonts w:hint="eastAsia"/>
        </w:rPr>
        <w:t>　　第一节 华东地区基本动态</w:t>
      </w:r>
      <w:r>
        <w:rPr>
          <w:rFonts w:hint="eastAsia"/>
        </w:rPr>
        <w:br/>
      </w:r>
      <w:r>
        <w:rPr>
          <w:rFonts w:hint="eastAsia"/>
        </w:rPr>
        <w:t>　　第二节 华东地区投资运行的基本态势</w:t>
      </w:r>
      <w:r>
        <w:rPr>
          <w:rFonts w:hint="eastAsia"/>
        </w:rPr>
        <w:br/>
      </w:r>
      <w:r>
        <w:rPr>
          <w:rFonts w:hint="eastAsia"/>
        </w:rPr>
        <w:t>　　第三节 华东北地区竞争力分析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东北地区建筑用钢行业投资分析</w:t>
      </w:r>
      <w:r>
        <w:rPr>
          <w:rFonts w:hint="eastAsia"/>
        </w:rPr>
        <w:br/>
      </w:r>
      <w:r>
        <w:rPr>
          <w:rFonts w:hint="eastAsia"/>
        </w:rPr>
        <w:t>　　第一节 东北地区基本动态</w:t>
      </w:r>
      <w:r>
        <w:rPr>
          <w:rFonts w:hint="eastAsia"/>
        </w:rPr>
        <w:br/>
      </w:r>
      <w:r>
        <w:rPr>
          <w:rFonts w:hint="eastAsia"/>
        </w:rPr>
        <w:t>　　第二节 东北地区投资运行的基本态势</w:t>
      </w:r>
      <w:r>
        <w:rPr>
          <w:rFonts w:hint="eastAsia"/>
        </w:rPr>
        <w:br/>
      </w:r>
      <w:r>
        <w:rPr>
          <w:rFonts w:hint="eastAsia"/>
        </w:rPr>
        <w:t>　　第三节 东北地区竞争力分析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西北地区建筑用钢行业投资分析</w:t>
      </w:r>
      <w:r>
        <w:rPr>
          <w:rFonts w:hint="eastAsia"/>
        </w:rPr>
        <w:br/>
      </w:r>
      <w:r>
        <w:rPr>
          <w:rFonts w:hint="eastAsia"/>
        </w:rPr>
        <w:t>　　第一节 西北地区基本动态</w:t>
      </w:r>
      <w:r>
        <w:rPr>
          <w:rFonts w:hint="eastAsia"/>
        </w:rPr>
        <w:br/>
      </w:r>
      <w:r>
        <w:rPr>
          <w:rFonts w:hint="eastAsia"/>
        </w:rPr>
        <w:t>　　第二节 西北地区投资运行的基本态势</w:t>
      </w:r>
      <w:r>
        <w:rPr>
          <w:rFonts w:hint="eastAsia"/>
        </w:rPr>
        <w:br/>
      </w:r>
      <w:r>
        <w:rPr>
          <w:rFonts w:hint="eastAsia"/>
        </w:rPr>
        <w:t>　　第三节 西北地区竞争力分析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西南地区建筑用钢行业投资分析</w:t>
      </w:r>
      <w:r>
        <w:rPr>
          <w:rFonts w:hint="eastAsia"/>
        </w:rPr>
        <w:br/>
      </w:r>
      <w:r>
        <w:rPr>
          <w:rFonts w:hint="eastAsia"/>
        </w:rPr>
        <w:t>　　第一节 西南地区基本动态</w:t>
      </w:r>
      <w:r>
        <w:rPr>
          <w:rFonts w:hint="eastAsia"/>
        </w:rPr>
        <w:br/>
      </w:r>
      <w:r>
        <w:rPr>
          <w:rFonts w:hint="eastAsia"/>
        </w:rPr>
        <w:t>　　第二节 西南地区投资运行的基本态势</w:t>
      </w:r>
      <w:r>
        <w:rPr>
          <w:rFonts w:hint="eastAsia"/>
        </w:rPr>
        <w:br/>
      </w:r>
      <w:r>
        <w:rPr>
          <w:rFonts w:hint="eastAsia"/>
        </w:rPr>
        <w:t>　　第三节 西南北地区竞争力分析</w:t>
      </w:r>
      <w:r>
        <w:rPr>
          <w:rFonts w:hint="eastAsia"/>
        </w:rPr>
        <w:br/>
      </w:r>
      <w:r>
        <w:rPr>
          <w:rFonts w:hint="eastAsia"/>
        </w:rPr>
        <w:t>　　第四节 投资机遇与风险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2007年建筑用钢行业投资机会与风险分析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2007年建筑用钢行业投资机会</w:t>
      </w:r>
      <w:r>
        <w:rPr>
          <w:rFonts w:hint="eastAsia"/>
        </w:rPr>
        <w:br/>
      </w:r>
      <w:r>
        <w:rPr>
          <w:rFonts w:hint="eastAsia"/>
        </w:rPr>
        <w:t>　　　　一、发展机遇</w:t>
      </w:r>
      <w:r>
        <w:rPr>
          <w:rFonts w:hint="eastAsia"/>
        </w:rPr>
        <w:br/>
      </w:r>
      <w:r>
        <w:rPr>
          <w:rFonts w:hint="eastAsia"/>
        </w:rPr>
        <w:t>　　　　二、政策支持</w:t>
      </w:r>
      <w:r>
        <w:rPr>
          <w:rFonts w:hint="eastAsia"/>
        </w:rPr>
        <w:br/>
      </w:r>
      <w:r>
        <w:rPr>
          <w:rFonts w:hint="eastAsia"/>
        </w:rPr>
        <w:t>　　第二节 2007年建筑用钢行业投资风险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三、政策环境风险</w:t>
      </w:r>
      <w:r>
        <w:rPr>
          <w:rFonts w:hint="eastAsia"/>
        </w:rPr>
        <w:br/>
      </w:r>
      <w:r>
        <w:rPr>
          <w:rFonts w:hint="eastAsia"/>
        </w:rPr>
        <w:t>　　第三节 中智林~－2007年建筑用钢行业投资建议</w:t>
      </w:r>
      <w:r>
        <w:rPr>
          <w:rFonts w:hint="eastAsia"/>
        </w:rPr>
        <w:br/>
      </w:r>
      <w:r>
        <w:rPr>
          <w:rFonts w:hint="eastAsia"/>
        </w:rPr>
        <w:t>　　　　一、建筑用钢行业投资方式</w:t>
      </w:r>
      <w:r>
        <w:rPr>
          <w:rFonts w:hint="eastAsia"/>
        </w:rPr>
        <w:br/>
      </w:r>
      <w:r>
        <w:rPr>
          <w:rFonts w:hint="eastAsia"/>
        </w:rPr>
        <w:t>　　　　二、建筑用钢行业投资方向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建筑用钢行业产业链</w:t>
      </w:r>
      <w:r>
        <w:rPr>
          <w:rFonts w:hint="eastAsia"/>
        </w:rPr>
        <w:br/>
      </w:r>
      <w:r>
        <w:rPr>
          <w:rFonts w:hint="eastAsia"/>
        </w:rPr>
        <w:t>　　图表 建筑用钢的分类</w:t>
      </w:r>
      <w:r>
        <w:rPr>
          <w:rFonts w:hint="eastAsia"/>
        </w:rPr>
        <w:br/>
      </w:r>
      <w:r>
        <w:rPr>
          <w:rFonts w:hint="eastAsia"/>
        </w:rPr>
        <w:t>　　图表 2002-2006年中华国粗钢产量</w:t>
      </w:r>
      <w:r>
        <w:rPr>
          <w:rFonts w:hint="eastAsia"/>
        </w:rPr>
        <w:br/>
      </w:r>
      <w:r>
        <w:rPr>
          <w:rFonts w:hint="eastAsia"/>
        </w:rPr>
        <w:t>　　图表 2002-2006年我国建筑业总产值 单位：亿元</w:t>
      </w:r>
      <w:r>
        <w:rPr>
          <w:rFonts w:hint="eastAsia"/>
        </w:rPr>
        <w:br/>
      </w:r>
      <w:r>
        <w:rPr>
          <w:rFonts w:hint="eastAsia"/>
        </w:rPr>
        <w:t>　　图表 2002-2006年建筑经钢材消费量趋势 单位：万吨</w:t>
      </w:r>
      <w:r>
        <w:rPr>
          <w:rFonts w:hint="eastAsia"/>
        </w:rPr>
        <w:br/>
      </w:r>
      <w:r>
        <w:rPr>
          <w:rFonts w:hint="eastAsia"/>
        </w:rPr>
        <w:t>　　图表 GDP对建筑钢材的消费强度趋势 单位：万吨/亿元</w:t>
      </w:r>
      <w:r>
        <w:rPr>
          <w:rFonts w:hint="eastAsia"/>
        </w:rPr>
        <w:br/>
      </w:r>
      <w:r>
        <w:rPr>
          <w:rFonts w:hint="eastAsia"/>
        </w:rPr>
        <w:t>　　图表 固定资产投资对建筑钢材的消费强度趋势 单位：万吨/亿元</w:t>
      </w:r>
      <w:r>
        <w:rPr>
          <w:rFonts w:hint="eastAsia"/>
        </w:rPr>
        <w:br/>
      </w:r>
      <w:r>
        <w:rPr>
          <w:rFonts w:hint="eastAsia"/>
        </w:rPr>
        <w:t>　　图表 房地产投资对建筑钢材的消费强度纵趋势 单位：万吨/亿元</w:t>
      </w:r>
      <w:r>
        <w:rPr>
          <w:rFonts w:hint="eastAsia"/>
        </w:rPr>
        <w:br/>
      </w:r>
      <w:r>
        <w:rPr>
          <w:rFonts w:hint="eastAsia"/>
        </w:rPr>
        <w:t>　　图表 2002-2006年房地产投资增长情况</w:t>
      </w:r>
      <w:r>
        <w:rPr>
          <w:rFonts w:hint="eastAsia"/>
        </w:rPr>
        <w:br/>
      </w:r>
      <w:r>
        <w:rPr>
          <w:rFonts w:hint="eastAsia"/>
        </w:rPr>
        <w:t>　　图表 2007年小型材供求预测</w:t>
      </w:r>
      <w:r>
        <w:rPr>
          <w:rFonts w:hint="eastAsia"/>
        </w:rPr>
        <w:br/>
      </w:r>
      <w:r>
        <w:rPr>
          <w:rFonts w:hint="eastAsia"/>
        </w:rPr>
        <w:t>　　图表 2007年线材供求预测</w:t>
      </w:r>
      <w:r>
        <w:rPr>
          <w:rFonts w:hint="eastAsia"/>
        </w:rPr>
        <w:br/>
      </w:r>
      <w:r>
        <w:rPr>
          <w:rFonts w:hint="eastAsia"/>
        </w:rPr>
        <w:t>　　图表 2002-2006年首钢集团盈利能力</w:t>
      </w:r>
      <w:r>
        <w:rPr>
          <w:rFonts w:hint="eastAsia"/>
        </w:rPr>
        <w:br/>
      </w:r>
      <w:r>
        <w:rPr>
          <w:rFonts w:hint="eastAsia"/>
        </w:rPr>
        <w:t>　　图表 2002-2006年莱芜钢铁集团有限公司盈利能力</w:t>
      </w:r>
      <w:r>
        <w:rPr>
          <w:rFonts w:hint="eastAsia"/>
        </w:rPr>
        <w:br/>
      </w:r>
      <w:r>
        <w:rPr>
          <w:rFonts w:hint="eastAsia"/>
        </w:rPr>
        <w:t>　　图表 2002-2006年广东省韶关钢铁集团有限公司盈利能力</w:t>
      </w:r>
      <w:r>
        <w:rPr>
          <w:rFonts w:hint="eastAsia"/>
        </w:rPr>
        <w:br/>
      </w:r>
      <w:r>
        <w:rPr>
          <w:rFonts w:hint="eastAsia"/>
        </w:rPr>
        <w:t>　　图表 2002-2006年江苏沙钢集团有限公司盈利能力</w:t>
      </w:r>
      <w:r>
        <w:rPr>
          <w:rFonts w:hint="eastAsia"/>
        </w:rPr>
        <w:br/>
      </w:r>
      <w:r>
        <w:rPr>
          <w:rFonts w:hint="eastAsia"/>
        </w:rPr>
        <w:t>　　图表 2002-2006年钢铁企业经营能力</w:t>
      </w:r>
      <w:r>
        <w:rPr>
          <w:rFonts w:hint="eastAsia"/>
        </w:rPr>
        <w:br/>
      </w:r>
      <w:r>
        <w:rPr>
          <w:rFonts w:hint="eastAsia"/>
        </w:rPr>
        <w:t>　　图表 2002-2006年钢铁企业偿债能力</w:t>
      </w:r>
      <w:r>
        <w:rPr>
          <w:rFonts w:hint="eastAsia"/>
        </w:rPr>
        <w:br/>
      </w:r>
      <w:r>
        <w:rPr>
          <w:rFonts w:hint="eastAsia"/>
        </w:rPr>
        <w:t>　　图表 2002-2006年钢铁企业发展能力</w:t>
      </w:r>
      <w:r>
        <w:rPr>
          <w:rFonts w:hint="eastAsia"/>
        </w:rPr>
        <w:br/>
      </w:r>
      <w:r>
        <w:rPr>
          <w:rFonts w:hint="eastAsia"/>
        </w:rPr>
        <w:t>　　图表 2006-2007年螺纹钢价格变化趋势 单位：元</w:t>
      </w:r>
      <w:r>
        <w:rPr>
          <w:rFonts w:hint="eastAsia"/>
        </w:rPr>
        <w:br/>
      </w:r>
      <w:r>
        <w:rPr>
          <w:rFonts w:hint="eastAsia"/>
        </w:rPr>
        <w:t>　　图表 2006-2007年线材价格变化走势 单位：元</w:t>
      </w:r>
      <w:r>
        <w:rPr>
          <w:rFonts w:hint="eastAsia"/>
        </w:rPr>
        <w:br/>
      </w:r>
      <w:r>
        <w:rPr>
          <w:rFonts w:hint="eastAsia"/>
        </w:rPr>
        <w:t>　　图表 2006年房地产开发投资以及占固定资产投资的比重 单位：亿元</w:t>
      </w:r>
      <w:r>
        <w:rPr>
          <w:rFonts w:hint="eastAsia"/>
        </w:rPr>
        <w:br/>
      </w:r>
      <w:r>
        <w:rPr>
          <w:rFonts w:hint="eastAsia"/>
        </w:rPr>
        <w:t>　　图表 2000-2006年北美、日本和欧盟建筑用钢量 单位：百万吨</w:t>
      </w:r>
      <w:r>
        <w:rPr>
          <w:rFonts w:hint="eastAsia"/>
        </w:rPr>
        <w:br/>
      </w:r>
      <w:r>
        <w:rPr>
          <w:rFonts w:hint="eastAsia"/>
        </w:rPr>
        <w:t>　　图表 2002-2006年全国建筑业用钢分地区情况</w:t>
      </w:r>
      <w:r>
        <w:rPr>
          <w:rFonts w:hint="eastAsia"/>
        </w:rPr>
        <w:br/>
      </w:r>
      <w:r>
        <w:rPr>
          <w:rFonts w:hint="eastAsia"/>
        </w:rPr>
        <w:t>　　图表 2006年全国建筑用钢产量</w:t>
      </w:r>
      <w:r>
        <w:rPr>
          <w:rFonts w:hint="eastAsia"/>
        </w:rPr>
        <w:br/>
      </w:r>
      <w:r>
        <w:rPr>
          <w:rFonts w:hint="eastAsia"/>
        </w:rPr>
        <w:t>　　图表 2006年华北建筑用钢横产量</w:t>
      </w:r>
      <w:r>
        <w:rPr>
          <w:rFonts w:hint="eastAsia"/>
        </w:rPr>
        <w:br/>
      </w:r>
      <w:r>
        <w:rPr>
          <w:rFonts w:hint="eastAsia"/>
        </w:rPr>
        <w:t>　　图表 2006-2007年全国钢铁企业线材产量 单位：吨</w:t>
      </w:r>
      <w:r>
        <w:rPr>
          <w:rFonts w:hint="eastAsia"/>
        </w:rPr>
        <w:br/>
      </w:r>
      <w:r>
        <w:rPr>
          <w:rFonts w:hint="eastAsia"/>
        </w:rPr>
        <w:t>　　图表 2006-2007年线材按省市地区产量 单位：吨</w:t>
      </w:r>
      <w:r>
        <w:rPr>
          <w:rFonts w:hint="eastAsia"/>
        </w:rPr>
        <w:br/>
      </w:r>
      <w:r>
        <w:rPr>
          <w:rFonts w:hint="eastAsia"/>
        </w:rPr>
        <w:t>　　图表 2006-2007年全国钢铁企业钢筋产量 单位：吨</w:t>
      </w:r>
      <w:r>
        <w:rPr>
          <w:rFonts w:hint="eastAsia"/>
        </w:rPr>
        <w:br/>
      </w:r>
      <w:r>
        <w:rPr>
          <w:rFonts w:hint="eastAsia"/>
        </w:rPr>
        <w:t>　　图表 2006-2007年钢筋按省市地区产量 单位：吨</w:t>
      </w:r>
      <w:r>
        <w:rPr>
          <w:rFonts w:hint="eastAsia"/>
        </w:rPr>
        <w:br/>
      </w:r>
      <w:r>
        <w:rPr>
          <w:rFonts w:hint="eastAsia"/>
        </w:rPr>
        <w:t>　　图表 2002-2006年全国建筑业用钢情况 单位：万吨</w:t>
      </w:r>
      <w:r>
        <w:rPr>
          <w:rFonts w:hint="eastAsia"/>
        </w:rPr>
        <w:br/>
      </w:r>
      <w:r>
        <w:rPr>
          <w:rFonts w:hint="eastAsia"/>
        </w:rPr>
        <w:t>　　图表 2002-2006年土地购置及开发情况 单位：万平方米</w:t>
      </w:r>
      <w:r>
        <w:rPr>
          <w:rFonts w:hint="eastAsia"/>
        </w:rPr>
        <w:br/>
      </w:r>
      <w:r>
        <w:rPr>
          <w:rFonts w:hint="eastAsia"/>
        </w:rPr>
        <w:t>　　图表 2006-2007年商品房施工面积状况 单位：万平方米</w:t>
      </w:r>
      <w:r>
        <w:rPr>
          <w:rFonts w:hint="eastAsia"/>
        </w:rPr>
        <w:br/>
      </w:r>
      <w:r>
        <w:rPr>
          <w:rFonts w:hint="eastAsia"/>
        </w:rPr>
        <w:t>　　图表 我国房地产投资资金来源构成 单位：%</w:t>
      </w:r>
      <w:r>
        <w:rPr>
          <w:rFonts w:hint="eastAsia"/>
        </w:rPr>
        <w:br/>
      </w:r>
      <w:r>
        <w:rPr>
          <w:rFonts w:hint="eastAsia"/>
        </w:rPr>
        <w:t>　　图表 我国小型材市场消费情况 单位：万吨</w:t>
      </w:r>
      <w:r>
        <w:rPr>
          <w:rFonts w:hint="eastAsia"/>
        </w:rPr>
        <w:br/>
      </w:r>
      <w:r>
        <w:rPr>
          <w:rFonts w:hint="eastAsia"/>
        </w:rPr>
        <w:t>　　图表 我国线材市场消费情况 单位：万吨</w:t>
      </w:r>
      <w:r>
        <w:rPr>
          <w:rFonts w:hint="eastAsia"/>
        </w:rPr>
        <w:br/>
      </w:r>
      <w:r>
        <w:rPr>
          <w:rFonts w:hint="eastAsia"/>
        </w:rPr>
        <w:t>　　图表 2002-2006年我国线材、小型材占钢材总消费量比重 单位：万吨</w:t>
      </w:r>
      <w:r>
        <w:rPr>
          <w:rFonts w:hint="eastAsia"/>
        </w:rPr>
        <w:br/>
      </w:r>
      <w:r>
        <w:rPr>
          <w:rFonts w:hint="eastAsia"/>
        </w:rPr>
        <w:t>　　图表 2002-2006年小型材、线材消费量 单位：万吨</w:t>
      </w:r>
      <w:r>
        <w:rPr>
          <w:rFonts w:hint="eastAsia"/>
        </w:rPr>
        <w:br/>
      </w:r>
      <w:r>
        <w:rPr>
          <w:rFonts w:hint="eastAsia"/>
        </w:rPr>
        <w:t>　　图表 小型材、线材消费影响因素</w:t>
      </w:r>
      <w:r>
        <w:rPr>
          <w:rFonts w:hint="eastAsia"/>
        </w:rPr>
        <w:br/>
      </w:r>
      <w:r>
        <w:rPr>
          <w:rFonts w:hint="eastAsia"/>
        </w:rPr>
        <w:t>　　图表 2007年小型材、线材供求预测</w:t>
      </w:r>
      <w:r>
        <w:rPr>
          <w:rFonts w:hint="eastAsia"/>
        </w:rPr>
        <w:br/>
      </w:r>
      <w:r>
        <w:rPr>
          <w:rFonts w:hint="eastAsia"/>
        </w:rPr>
        <w:t>　　图表 2002-2006年我国中厚板（卷）消费 单位：万吨</w:t>
      </w:r>
      <w:r>
        <w:rPr>
          <w:rFonts w:hint="eastAsia"/>
        </w:rPr>
        <w:br/>
      </w:r>
      <w:r>
        <w:rPr>
          <w:rFonts w:hint="eastAsia"/>
        </w:rPr>
        <w:t>　　图表 2002-2006年我国小型材、线材产量</w:t>
      </w:r>
      <w:r>
        <w:rPr>
          <w:rFonts w:hint="eastAsia"/>
        </w:rPr>
        <w:br/>
      </w:r>
      <w:r>
        <w:rPr>
          <w:rFonts w:hint="eastAsia"/>
        </w:rPr>
        <w:t>　　图表 2006-2007年我国中厚板分品种产量 单位：万吨</w:t>
      </w:r>
      <w:r>
        <w:rPr>
          <w:rFonts w:hint="eastAsia"/>
        </w:rPr>
        <w:br/>
      </w:r>
      <w:r>
        <w:rPr>
          <w:rFonts w:hint="eastAsia"/>
        </w:rPr>
        <w:t>　　图表 2006-2007年我国小型材市场进出口情况 单位：万吨</w:t>
      </w:r>
      <w:r>
        <w:rPr>
          <w:rFonts w:hint="eastAsia"/>
        </w:rPr>
        <w:br/>
      </w:r>
      <w:r>
        <w:rPr>
          <w:rFonts w:hint="eastAsia"/>
        </w:rPr>
        <w:t>　　图表 2006-2007年我国线材市场进出口情况 单位：万吨</w:t>
      </w:r>
      <w:r>
        <w:rPr>
          <w:rFonts w:hint="eastAsia"/>
        </w:rPr>
        <w:br/>
      </w:r>
      <w:r>
        <w:rPr>
          <w:rFonts w:hint="eastAsia"/>
        </w:rPr>
        <w:t>　　图表 2006-2007年我国中厚板（卷）消费情况 单位：万吨</w:t>
      </w:r>
      <w:r>
        <w:rPr>
          <w:rFonts w:hint="eastAsia"/>
        </w:rPr>
        <w:br/>
      </w:r>
      <w:r>
        <w:rPr>
          <w:rFonts w:hint="eastAsia"/>
        </w:rPr>
        <w:t>　　图表 2006-2007年螺纹钢价格走势</w:t>
      </w:r>
      <w:r>
        <w:rPr>
          <w:rFonts w:hint="eastAsia"/>
        </w:rPr>
        <w:br/>
      </w:r>
      <w:r>
        <w:rPr>
          <w:rFonts w:hint="eastAsia"/>
        </w:rPr>
        <w:t>　　图表 2006-2007年线材价格走势</w:t>
      </w:r>
      <w:r>
        <w:rPr>
          <w:rFonts w:hint="eastAsia"/>
        </w:rPr>
        <w:br/>
      </w:r>
      <w:r>
        <w:rPr>
          <w:rFonts w:hint="eastAsia"/>
        </w:rPr>
        <w:t>　　图表 我国现有中厚板轧机基本情况</w:t>
      </w:r>
      <w:r>
        <w:rPr>
          <w:rFonts w:hint="eastAsia"/>
        </w:rPr>
        <w:br/>
      </w:r>
      <w:r>
        <w:rPr>
          <w:rFonts w:hint="eastAsia"/>
        </w:rPr>
        <w:t>　　图表 2004-2007年我国新建扩建中厚板轧机基本情况</w:t>
      </w:r>
      <w:r>
        <w:rPr>
          <w:rFonts w:hint="eastAsia"/>
        </w:rPr>
        <w:br/>
      </w:r>
      <w:r>
        <w:rPr>
          <w:rFonts w:hint="eastAsia"/>
        </w:rPr>
        <w:t>　　图表 全国部分冷弯型钢生产企业情况</w:t>
      </w:r>
      <w:r>
        <w:rPr>
          <w:rFonts w:hint="eastAsia"/>
        </w:rPr>
        <w:br/>
      </w:r>
      <w:r>
        <w:rPr>
          <w:rFonts w:hint="eastAsia"/>
        </w:rPr>
        <w:t>　　图表 我国钢厂在建及拟建H型钢项目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9aa8f157314b35" w:history="1">
        <w:r>
          <w:rPr>
            <w:rStyle w:val="Hyperlink"/>
          </w:rPr>
          <w:t>2007年建筑用钢行业区域投资机会分析报告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02689A0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99aa8f157314b35" w:history="1">
        <w:r>
          <w:rPr>
            <w:rStyle w:val="Hyperlink"/>
          </w:rPr>
          <w:t>https://www.20087.com/2007-11/R_2007nianjianzhuyonggangquyutouzijihuBaoGao.html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2c90c62d0d4553" w:history="1">
      <w:r>
        <w:rPr>
          <w:rStyle w:val="Hyperlink"/>
        </w:rPr>
        <w:t>2007年建筑用钢行业区域投资机会分析报告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7nianjianzhuyonggangquyutouzijihuBaoGao.html" TargetMode="External" Id="Re99aa8f157314b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7nianjianzhuyonggangquyutouzijihuBaoGao.html" TargetMode="External" Id="R922c90c62d0d45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2007-11-29T06:25:00Z</dcterms:created>
  <dcterms:modified xsi:type="dcterms:W3CDTF">2007-11-29T07:25:00Z</dcterms:modified>
  <dc:subject>2007年建筑用钢行业区域投资机会分析报告</dc:subject>
  <dc:title>2007年建筑用钢行业区域投资机会分析报告</dc:title>
  <cp:keywords>2007年建筑用钢行业区域投资机会分析报告</cp:keywords>
  <dc:description>2007年建筑用钢行业区域投资机会分析报告</dc:description>
</cp:coreProperties>
</file>