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f45e901241ec" w:history="1">
              <w:r>
                <w:rPr>
                  <w:rStyle w:val="Hyperlink"/>
                </w:rPr>
                <w:t>2007年磁性材料技术领域新增失效专利速递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f45e901241ec" w:history="1">
              <w:r>
                <w:rPr>
                  <w:rStyle w:val="Hyperlink"/>
                </w:rPr>
                <w:t>2007年磁性材料技术领域新增失效专利速递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ef45e901241ec" w:history="1">
                <w:r>
                  <w:rPr>
                    <w:rStyle w:val="Hyperlink"/>
                  </w:rPr>
                  <w:t>https://www.20087.com/2007-11/R_2007niancixingcailiaojishulingyuxinzBaoGao.html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磁性材料技术相关专利发展进程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我国发展磁性材料技术相关业务环境</w:t>
      </w:r>
      <w:r>
        <w:rPr>
          <w:rFonts w:hint="eastAsia"/>
        </w:rPr>
        <w:br/>
      </w:r>
      <w:r>
        <w:rPr>
          <w:rFonts w:hint="eastAsia"/>
        </w:rPr>
        <w:t>　　第三节 磁性材料技术相关专利简介</w:t>
      </w:r>
      <w:r>
        <w:rPr>
          <w:rFonts w:hint="eastAsia"/>
        </w:rPr>
        <w:br/>
      </w:r>
      <w:r>
        <w:rPr>
          <w:rFonts w:hint="eastAsia"/>
        </w:rPr>
        <w:t>　　　　一、磁性材料技术专利简介</w:t>
      </w:r>
      <w:r>
        <w:rPr>
          <w:rFonts w:hint="eastAsia"/>
        </w:rPr>
        <w:br/>
      </w:r>
      <w:r>
        <w:rPr>
          <w:rFonts w:hint="eastAsia"/>
        </w:rPr>
        <w:t>　　　　二、磁性材料技术主流专利简介</w:t>
      </w:r>
      <w:r>
        <w:rPr>
          <w:rFonts w:hint="eastAsia"/>
        </w:rPr>
        <w:br/>
      </w:r>
      <w:r>
        <w:rPr>
          <w:rFonts w:hint="eastAsia"/>
        </w:rPr>
        <w:t>　　　　三、磁性材料技术重要专利权人简介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磁性材料相关专利技术分析</w:t>
      </w:r>
      <w:r>
        <w:rPr>
          <w:rFonts w:hint="eastAsia"/>
        </w:rPr>
        <w:br/>
      </w:r>
      <w:r>
        <w:rPr>
          <w:rFonts w:hint="eastAsia"/>
        </w:rPr>
        <w:t>　　第一节 磁性材料相关专利技术总体分析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五、国内外磁性材料专利技术对比研究</w:t>
      </w:r>
      <w:r>
        <w:rPr>
          <w:rFonts w:hint="eastAsia"/>
        </w:rPr>
        <w:br/>
      </w:r>
      <w:r>
        <w:rPr>
          <w:rFonts w:hint="eastAsia"/>
        </w:rPr>
        <w:t>　　第二节 磁性材料专利技术分析</w:t>
      </w:r>
      <w:r>
        <w:rPr>
          <w:rFonts w:hint="eastAsia"/>
        </w:rPr>
        <w:br/>
      </w:r>
      <w:r>
        <w:rPr>
          <w:rFonts w:hint="eastAsia"/>
        </w:rPr>
        <w:t>　　　　一、磁性材料技术领域专利申请时间发展趋势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五、国内外磁性材料专利技术对比研究</w:t>
      </w:r>
      <w:r>
        <w:rPr>
          <w:rFonts w:hint="eastAsia"/>
        </w:rPr>
        <w:br/>
      </w:r>
      <w:r>
        <w:rPr>
          <w:rFonts w:hint="eastAsia"/>
        </w:rPr>
        <w:t>　　第三节 磁性纳米微晶材料专利技术分析</w:t>
      </w:r>
      <w:r>
        <w:rPr>
          <w:rFonts w:hint="eastAsia"/>
        </w:rPr>
        <w:br/>
      </w:r>
      <w:r>
        <w:rPr>
          <w:rFonts w:hint="eastAsia"/>
        </w:rPr>
        <w:t>　　　　一、磁性纳米微晶材料技术领域专利申请时间发展趋势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二、磁性纳米微晶材料技术领域专利申请区域分布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三、磁性纳米微晶材料核心技术的专利分布情况及发展趋势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四、磁性纳米微晶材料技术的专利权人分析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五、国内外磁性纳米微晶材料专利技术对比研究</w:t>
      </w:r>
      <w:r>
        <w:rPr>
          <w:rFonts w:hint="eastAsia"/>
        </w:rPr>
        <w:br/>
      </w:r>
      <w:r>
        <w:rPr>
          <w:rFonts w:hint="eastAsia"/>
        </w:rPr>
        <w:t>　　第四节 铁氧体磁性材料专利技术分析</w:t>
      </w:r>
      <w:r>
        <w:rPr>
          <w:rFonts w:hint="eastAsia"/>
        </w:rPr>
        <w:br/>
      </w:r>
      <w:r>
        <w:rPr>
          <w:rFonts w:hint="eastAsia"/>
        </w:rPr>
        <w:t>　　　　一、铁氧体磁性材料技术领域专利申请时间发展趋势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二、铁氧体磁性材料技术领域专利申请区域分布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三、铁氧体磁性材料核心技术的专利分布情况及发展趋势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四、铁氧体磁性材料技术的专利权人分析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五、国内外铁氧体磁性材料专利技术对比研究</w:t>
      </w:r>
      <w:r>
        <w:rPr>
          <w:rFonts w:hint="eastAsia"/>
        </w:rPr>
        <w:br/>
      </w:r>
      <w:r>
        <w:rPr>
          <w:rFonts w:hint="eastAsia"/>
        </w:rPr>
        <w:t>　　第五节 磁记录材料专利技术分析</w:t>
      </w:r>
      <w:r>
        <w:rPr>
          <w:rFonts w:hint="eastAsia"/>
        </w:rPr>
        <w:br/>
      </w:r>
      <w:r>
        <w:rPr>
          <w:rFonts w:hint="eastAsia"/>
        </w:rPr>
        <w:t>　　　　一、磁记录材料技术领域专利申请时间发展趋势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二、磁记录材料技术领域专利申请区域分布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三、磁记录材料核心技术的专利分布情况及发展趋势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四、磁记录材料技术的专利权人分析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五、国内外磁记录材料专利技术对比研究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磁性材料技术重点企业分析</w:t>
      </w:r>
      <w:r>
        <w:rPr>
          <w:rFonts w:hint="eastAsia"/>
        </w:rPr>
        <w:br/>
      </w:r>
      <w:r>
        <w:rPr>
          <w:rFonts w:hint="eastAsia"/>
        </w:rPr>
        <w:t>　　第一节 Tokin公司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2、Tokin相关技术专利申请状况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3、Tokin相关技术申请地域分布状况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Hitachi公司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2、Hitachi相关技术专利申请状况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3、Hitachi相关技术申请地域分布状况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TDK公司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2、TDK相关技术专利申请状况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3、TDK相关技术申请地域分布状况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Matsushita Electronic Ind.公司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2、Matsushita Electronic Ind.相关技术专利申请状况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3、Matsushita Electronic Ind.相关技术申请地域分布状况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中^智林：Toshiba公司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2、Toshiba相关技术专利申请状况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3、Toshiba相关技术申请地域分布状况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f45e901241ec" w:history="1">
        <w:r>
          <w:rPr>
            <w:rStyle w:val="Hyperlink"/>
          </w:rPr>
          <w:t>2007年磁性材料技术领域新增失效专利速递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ef45e901241ec" w:history="1">
        <w:r>
          <w:rPr>
            <w:rStyle w:val="Hyperlink"/>
          </w:rPr>
          <w:t>https://www.20087.com/2007-11/R_2007niancixingcailiaojishulingyuxinzBaoGao.html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34cb653564c6f" w:history="1">
      <w:r>
        <w:rPr>
          <w:rStyle w:val="Hyperlink"/>
        </w:rPr>
        <w:t>2007年磁性材料技术领域新增失效专利速递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cixingcailiaojishulingyuxinzBaoGao.html" TargetMode="External" Id="Re61ef45e9012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cixingcailiaojishulingyuxinzBaoGao.html" TargetMode="External" Id="Rcbd34cb65356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2007-11-27T01:12:00Z</dcterms:created>
  <dcterms:modified xsi:type="dcterms:W3CDTF">2007-11-27T02:12:00Z</dcterms:modified>
  <dc:subject>2007年磁性材料技术领域新增失效专利速递</dc:subject>
  <dc:title>2007年磁性材料技术领域新增失效专利速递</dc:title>
  <cp:keywords>2007年磁性材料技术领域新增失效专利速递</cp:keywords>
  <dc:description>2007年磁性材料技术领域新增失效专利速递</dc:description>
</cp:coreProperties>
</file>