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ce15be95f4016" w:history="1">
              <w:r>
                <w:rPr>
                  <w:rStyle w:val="Hyperlink"/>
                </w:rPr>
                <w:t>2007年铝行业区域投资机会分析报告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ce15be95f4016" w:history="1">
              <w:r>
                <w:rPr>
                  <w:rStyle w:val="Hyperlink"/>
                </w:rPr>
                <w:t>2007年铝行业区域投资机会分析报告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ce15be95f4016" w:history="1">
                <w:r>
                  <w:rPr>
                    <w:rStyle w:val="Hyperlink"/>
                  </w:rPr>
                  <w:t>https://www.20087.com/2007-11/R_2007nianlvquyutouzijihuifenxiBaoGao.html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2006-2007年铝行业运行分析</w:t>
      </w:r>
      <w:r>
        <w:rPr>
          <w:rFonts w:hint="eastAsia"/>
        </w:rPr>
        <w:br/>
      </w:r>
      <w:r>
        <w:rPr>
          <w:rFonts w:hint="eastAsia"/>
        </w:rPr>
        <w:t>　　　　一、铝行业发展现状</w:t>
      </w:r>
      <w:r>
        <w:rPr>
          <w:rFonts w:hint="eastAsia"/>
        </w:rPr>
        <w:br/>
      </w:r>
      <w:r>
        <w:rPr>
          <w:rFonts w:hint="eastAsia"/>
        </w:rPr>
        <w:t>　　　　二、铝行业数据分析</w:t>
      </w:r>
      <w:r>
        <w:rPr>
          <w:rFonts w:hint="eastAsia"/>
        </w:rPr>
        <w:br/>
      </w:r>
      <w:r>
        <w:rPr>
          <w:rFonts w:hint="eastAsia"/>
        </w:rPr>
        <w:t>　　第三节 2006-2007年铝行业全国投资运行基本态势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2007年铝行业发展趋势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华北地区铝行业投资分析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华中地区铝行业投资分析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华南地区铝行业投资分析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华东地区铝行业投资分析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东北地区铝行业投资分析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东北地区基本经动态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西北地区铝行业投资分析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西南地区铝行业投资分析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2007年铝行业投纵资机会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中:智林:：2007年铝行业投资建议</w:t>
      </w:r>
      <w:r>
        <w:rPr>
          <w:rFonts w:hint="eastAsia"/>
        </w:rPr>
        <w:br/>
      </w:r>
      <w:r>
        <w:rPr>
          <w:rFonts w:hint="eastAsia"/>
        </w:rPr>
        <w:t>　　　　一、铝行业投资方式</w:t>
      </w:r>
      <w:r>
        <w:rPr>
          <w:rFonts w:hint="eastAsia"/>
        </w:rPr>
        <w:br/>
      </w:r>
      <w:r>
        <w:rPr>
          <w:rFonts w:hint="eastAsia"/>
        </w:rPr>
        <w:t>　　　　二、铝行业投资方向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原铝消费与宏观经济指标相关系数</w:t>
      </w:r>
      <w:r>
        <w:rPr>
          <w:rFonts w:hint="eastAsia"/>
        </w:rPr>
        <w:br/>
      </w:r>
      <w:r>
        <w:rPr>
          <w:rFonts w:hint="eastAsia"/>
        </w:rPr>
        <w:t>　　图表 中国和全球氧化铝供需平衡表</w:t>
      </w:r>
      <w:r>
        <w:rPr>
          <w:rFonts w:hint="eastAsia"/>
        </w:rPr>
        <w:br/>
      </w:r>
      <w:r>
        <w:rPr>
          <w:rFonts w:hint="eastAsia"/>
        </w:rPr>
        <w:t>　　图表 2006年全球原铝供求平衡表</w:t>
      </w:r>
      <w:r>
        <w:rPr>
          <w:rFonts w:hint="eastAsia"/>
        </w:rPr>
        <w:br/>
      </w:r>
      <w:r>
        <w:rPr>
          <w:rFonts w:hint="eastAsia"/>
        </w:rPr>
        <w:t>　　图表 2006年国际铝及现货氧化铝价格走势</w:t>
      </w:r>
      <w:r>
        <w:rPr>
          <w:rFonts w:hint="eastAsia"/>
        </w:rPr>
        <w:br/>
      </w:r>
      <w:r>
        <w:rPr>
          <w:rFonts w:hint="eastAsia"/>
        </w:rPr>
        <w:t>　　图表 2006年非中铝氧化铝项目横建设进展情况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2006年主要铝消费行业发展情况</w:t>
      </w:r>
      <w:r>
        <w:rPr>
          <w:rFonts w:hint="eastAsia"/>
        </w:rPr>
        <w:br/>
      </w:r>
      <w:r>
        <w:rPr>
          <w:rFonts w:hint="eastAsia"/>
        </w:rPr>
        <w:t>　　图表 2002-2006年中国铝及铝合金进出口情况</w:t>
      </w:r>
      <w:r>
        <w:rPr>
          <w:rFonts w:hint="eastAsia"/>
        </w:rPr>
        <w:br/>
      </w:r>
      <w:r>
        <w:rPr>
          <w:rFonts w:hint="eastAsia"/>
        </w:rPr>
        <w:t>　　图表 2006年中国电解铝市场平衡表</w:t>
      </w:r>
      <w:r>
        <w:rPr>
          <w:rFonts w:hint="eastAsia"/>
        </w:rPr>
        <w:br/>
      </w:r>
      <w:r>
        <w:rPr>
          <w:rFonts w:hint="eastAsia"/>
        </w:rPr>
        <w:t>　　图表 2004-2006年中国进口氧化铝数量及价格</w:t>
      </w:r>
      <w:r>
        <w:rPr>
          <w:rFonts w:hint="eastAsia"/>
        </w:rPr>
        <w:br/>
      </w:r>
      <w:r>
        <w:rPr>
          <w:rFonts w:hint="eastAsia"/>
        </w:rPr>
        <w:t>　　图表 2004-2006年氧化铝价格走势</w:t>
      </w:r>
      <w:r>
        <w:rPr>
          <w:rFonts w:hint="eastAsia"/>
        </w:rPr>
        <w:br/>
      </w:r>
      <w:r>
        <w:rPr>
          <w:rFonts w:hint="eastAsia"/>
        </w:rPr>
        <w:t>　　图表 2004-2006年氧化铝综合能耗变化趋势</w:t>
      </w:r>
      <w:r>
        <w:rPr>
          <w:rFonts w:hint="eastAsia"/>
        </w:rPr>
        <w:br/>
      </w:r>
      <w:r>
        <w:rPr>
          <w:rFonts w:hint="eastAsia"/>
        </w:rPr>
        <w:t>　　图表 2002-2006年电解铝消费量</w:t>
      </w:r>
      <w:r>
        <w:rPr>
          <w:rFonts w:hint="eastAsia"/>
        </w:rPr>
        <w:br/>
      </w:r>
      <w:r>
        <w:rPr>
          <w:rFonts w:hint="eastAsia"/>
        </w:rPr>
        <w:t>　　图表 2006年我国铝消费结构</w:t>
      </w:r>
      <w:r>
        <w:rPr>
          <w:rFonts w:hint="eastAsia"/>
        </w:rPr>
        <w:br/>
      </w:r>
      <w:r>
        <w:rPr>
          <w:rFonts w:hint="eastAsia"/>
        </w:rPr>
        <w:t>　　图表 2002-2006年中国电解铝产量及增长情况</w:t>
      </w:r>
      <w:r>
        <w:rPr>
          <w:rFonts w:hint="eastAsia"/>
        </w:rPr>
        <w:br/>
      </w:r>
      <w:r>
        <w:rPr>
          <w:rFonts w:hint="eastAsia"/>
        </w:rPr>
        <w:t>　　图表 2006年中国电解铝企业生产成本构成</w:t>
      </w:r>
      <w:r>
        <w:rPr>
          <w:rFonts w:hint="eastAsia"/>
        </w:rPr>
        <w:br/>
      </w:r>
      <w:r>
        <w:rPr>
          <w:rFonts w:hint="eastAsia"/>
        </w:rPr>
        <w:t>　　图表 氧化铝价格与电解铝企业效益的关系</w:t>
      </w:r>
      <w:r>
        <w:rPr>
          <w:rFonts w:hint="eastAsia"/>
        </w:rPr>
        <w:br/>
      </w:r>
      <w:r>
        <w:rPr>
          <w:rFonts w:hint="eastAsia"/>
        </w:rPr>
        <w:t>　　图表 在不同氧化铝价格条件下电力价格与项目效益的关系</w:t>
      </w:r>
      <w:r>
        <w:rPr>
          <w:rFonts w:hint="eastAsia"/>
        </w:rPr>
        <w:br/>
      </w:r>
      <w:r>
        <w:rPr>
          <w:rFonts w:hint="eastAsia"/>
        </w:rPr>
        <w:t>　　图表 2002-2006年铝土矿进口量</w:t>
      </w:r>
      <w:r>
        <w:rPr>
          <w:rFonts w:hint="eastAsia"/>
        </w:rPr>
        <w:br/>
      </w:r>
      <w:r>
        <w:rPr>
          <w:rFonts w:hint="eastAsia"/>
        </w:rPr>
        <w:t>　　图表 2006年主要国家铝需求构成</w:t>
      </w:r>
      <w:r>
        <w:rPr>
          <w:rFonts w:hint="eastAsia"/>
        </w:rPr>
        <w:br/>
      </w:r>
      <w:r>
        <w:rPr>
          <w:rFonts w:hint="eastAsia"/>
        </w:rPr>
        <w:t>　　图表 2006年世界压延铝材消费结构</w:t>
      </w:r>
      <w:r>
        <w:rPr>
          <w:rFonts w:hint="eastAsia"/>
        </w:rPr>
        <w:br/>
      </w:r>
      <w:r>
        <w:rPr>
          <w:rFonts w:hint="eastAsia"/>
        </w:rPr>
        <w:t>　　图表 2006年全球原铝消费情况</w:t>
      </w:r>
      <w:r>
        <w:rPr>
          <w:rFonts w:hint="eastAsia"/>
        </w:rPr>
        <w:br/>
      </w:r>
      <w:r>
        <w:rPr>
          <w:rFonts w:hint="eastAsia"/>
        </w:rPr>
        <w:t>　　图表 2002-2006年世界氧化铝产量 单位：千吨</w:t>
      </w:r>
      <w:r>
        <w:rPr>
          <w:rFonts w:hint="eastAsia"/>
        </w:rPr>
        <w:br/>
      </w:r>
      <w:r>
        <w:rPr>
          <w:rFonts w:hint="eastAsia"/>
        </w:rPr>
        <w:t>　　图表 2006年全球电解铝产量 单位：千吨</w:t>
      </w:r>
      <w:r>
        <w:rPr>
          <w:rFonts w:hint="eastAsia"/>
        </w:rPr>
        <w:br/>
      </w:r>
      <w:r>
        <w:rPr>
          <w:rFonts w:hint="eastAsia"/>
        </w:rPr>
        <w:t>　　图表 中国氧化铝年产量走势</w:t>
      </w:r>
      <w:r>
        <w:rPr>
          <w:rFonts w:hint="eastAsia"/>
        </w:rPr>
        <w:br/>
      </w:r>
      <w:r>
        <w:rPr>
          <w:rFonts w:hint="eastAsia"/>
        </w:rPr>
        <w:t>　　图表 国内拟建或在建的氧化铝项目</w:t>
      </w:r>
      <w:r>
        <w:rPr>
          <w:rFonts w:hint="eastAsia"/>
        </w:rPr>
        <w:br/>
      </w:r>
      <w:r>
        <w:rPr>
          <w:rFonts w:hint="eastAsia"/>
        </w:rPr>
        <w:t>　　图表 中国氧化铝成本和出口价格</w:t>
      </w:r>
      <w:r>
        <w:rPr>
          <w:rFonts w:hint="eastAsia"/>
        </w:rPr>
        <w:br/>
      </w:r>
      <w:r>
        <w:rPr>
          <w:rFonts w:hint="eastAsia"/>
        </w:rPr>
        <w:t>　　图表 2006年中国氧化铝产量与进口量</w:t>
      </w:r>
      <w:r>
        <w:rPr>
          <w:rFonts w:hint="eastAsia"/>
        </w:rPr>
        <w:br/>
      </w:r>
      <w:r>
        <w:rPr>
          <w:rFonts w:hint="eastAsia"/>
        </w:rPr>
        <w:t>　　图表 2002-2006年国际氧化铝现货价格 单位：美元/吨</w:t>
      </w:r>
      <w:r>
        <w:rPr>
          <w:rFonts w:hint="eastAsia"/>
        </w:rPr>
        <w:br/>
      </w:r>
      <w:r>
        <w:rPr>
          <w:rFonts w:hint="eastAsia"/>
        </w:rPr>
        <w:t>　　图表 中国电解铝生产企业数量</w:t>
      </w:r>
      <w:r>
        <w:rPr>
          <w:rFonts w:hint="eastAsia"/>
        </w:rPr>
        <w:br/>
      </w:r>
      <w:r>
        <w:rPr>
          <w:rFonts w:hint="eastAsia"/>
        </w:rPr>
        <w:t>　　图表 2006年中国电解铝产能及产量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2004-2006年中国电解铝产量</w:t>
      </w:r>
      <w:r>
        <w:rPr>
          <w:rFonts w:hint="eastAsia"/>
        </w:rPr>
        <w:br/>
      </w:r>
      <w:r>
        <w:rPr>
          <w:rFonts w:hint="eastAsia"/>
        </w:rPr>
        <w:t>　　图表 中国电解铝消费结构</w:t>
      </w:r>
      <w:r>
        <w:rPr>
          <w:rFonts w:hint="eastAsia"/>
        </w:rPr>
        <w:br/>
      </w:r>
      <w:r>
        <w:rPr>
          <w:rFonts w:hint="eastAsia"/>
        </w:rPr>
        <w:t>　　图表 2006-2007年电解铝、氧化铝价格及其预测</w:t>
      </w:r>
      <w:r>
        <w:rPr>
          <w:rFonts w:hint="eastAsia"/>
        </w:rPr>
        <w:br/>
      </w:r>
      <w:r>
        <w:rPr>
          <w:rFonts w:hint="eastAsia"/>
        </w:rPr>
        <w:t>　　图表 2006年中国铝材月度表观消费量 单位：万吨</w:t>
      </w:r>
      <w:r>
        <w:rPr>
          <w:rFonts w:hint="eastAsia"/>
        </w:rPr>
        <w:br/>
      </w:r>
      <w:r>
        <w:rPr>
          <w:rFonts w:hint="eastAsia"/>
        </w:rPr>
        <w:t>　　图表 2006年国内铝材生产前十大省排名 单位：万吨</w:t>
      </w:r>
      <w:r>
        <w:rPr>
          <w:rFonts w:hint="eastAsia"/>
        </w:rPr>
        <w:br/>
      </w:r>
      <w:r>
        <w:rPr>
          <w:rFonts w:hint="eastAsia"/>
        </w:rPr>
        <w:t>　　图表 2002-2006年中国铝板带及铝箔产量 单位：千吨</w:t>
      </w:r>
      <w:r>
        <w:rPr>
          <w:rFonts w:hint="eastAsia"/>
        </w:rPr>
        <w:br/>
      </w:r>
      <w:r>
        <w:rPr>
          <w:rFonts w:hint="eastAsia"/>
        </w:rPr>
        <w:t>　　图表 2002-2010年中国铸锭热轧板带生产能力</w:t>
      </w:r>
      <w:r>
        <w:rPr>
          <w:rFonts w:hint="eastAsia"/>
        </w:rPr>
        <w:br/>
      </w:r>
      <w:r>
        <w:rPr>
          <w:rFonts w:hint="eastAsia"/>
        </w:rPr>
        <w:t>　　图表 2002-2010年中国双辊式铝带坯铸轧机总生产能力</w:t>
      </w:r>
      <w:r>
        <w:rPr>
          <w:rFonts w:hint="eastAsia"/>
        </w:rPr>
        <w:br/>
      </w:r>
      <w:r>
        <w:rPr>
          <w:rFonts w:hint="eastAsia"/>
        </w:rPr>
        <w:t>　　图表 2004-2010年中国冷轧生产能力</w:t>
      </w:r>
      <w:r>
        <w:rPr>
          <w:rFonts w:hint="eastAsia"/>
        </w:rPr>
        <w:br/>
      </w:r>
      <w:r>
        <w:rPr>
          <w:rFonts w:hint="eastAsia"/>
        </w:rPr>
        <w:t>　　图表 2000-2010年中国铝箔的产能及产量 单位：千吨</w:t>
      </w:r>
      <w:r>
        <w:rPr>
          <w:rFonts w:hint="eastAsia"/>
        </w:rPr>
        <w:br/>
      </w:r>
      <w:r>
        <w:rPr>
          <w:rFonts w:hint="eastAsia"/>
        </w:rPr>
        <w:t>　　图表 铝合金空心异型材进出口数量及进出口加工费比较</w:t>
      </w:r>
      <w:r>
        <w:rPr>
          <w:rFonts w:hint="eastAsia"/>
        </w:rPr>
        <w:br/>
      </w:r>
      <w:r>
        <w:rPr>
          <w:rFonts w:hint="eastAsia"/>
        </w:rPr>
        <w:t>　　图表 2006年铝矩形板、片产品月度进出口数量对比</w:t>
      </w:r>
      <w:r>
        <w:rPr>
          <w:rFonts w:hint="eastAsia"/>
        </w:rPr>
        <w:br/>
      </w:r>
      <w:r>
        <w:rPr>
          <w:rFonts w:hint="eastAsia"/>
        </w:rPr>
        <w:t>　　图表 2006年三种不同厚度的铝合金矩形板、片月度进出口数量 单位：吨</w:t>
      </w:r>
      <w:r>
        <w:rPr>
          <w:rFonts w:hint="eastAsia"/>
        </w:rPr>
        <w:br/>
      </w:r>
      <w:r>
        <w:rPr>
          <w:rFonts w:hint="eastAsia"/>
        </w:rPr>
        <w:t>　　图表 2002-2006年中国挤压型材进出口情况 单位：万吨</w:t>
      </w:r>
      <w:r>
        <w:rPr>
          <w:rFonts w:hint="eastAsia"/>
        </w:rPr>
        <w:br/>
      </w:r>
      <w:r>
        <w:rPr>
          <w:rFonts w:hint="eastAsia"/>
        </w:rPr>
        <w:t>　　图表 2002-2006年主要出口国家挤压型材进口情况 单位：万吨</w:t>
      </w:r>
      <w:r>
        <w:rPr>
          <w:rFonts w:hint="eastAsia"/>
        </w:rPr>
        <w:br/>
      </w:r>
      <w:r>
        <w:rPr>
          <w:rFonts w:hint="eastAsia"/>
        </w:rPr>
        <w:t>　　图表 中国汽车行业铝材年需求量预测</w:t>
      </w:r>
      <w:r>
        <w:rPr>
          <w:rFonts w:hint="eastAsia"/>
        </w:rPr>
        <w:br/>
      </w:r>
      <w:r>
        <w:rPr>
          <w:rFonts w:hint="eastAsia"/>
        </w:rPr>
        <w:t>　　图表 2007-2008年中国双零箔实际生产能力与国内需求 单位：万吨/年</w:t>
      </w:r>
      <w:r>
        <w:rPr>
          <w:rFonts w:hint="eastAsia"/>
        </w:rPr>
        <w:br/>
      </w:r>
      <w:r>
        <w:rPr>
          <w:rFonts w:hint="eastAsia"/>
        </w:rPr>
        <w:t>　　图表 铝板带行业供给情况</w:t>
      </w:r>
      <w:r>
        <w:rPr>
          <w:rFonts w:hint="eastAsia"/>
        </w:rPr>
        <w:br/>
      </w:r>
      <w:r>
        <w:rPr>
          <w:rFonts w:hint="eastAsia"/>
        </w:rPr>
        <w:t>　　图表 2006年全球铝罐市场 单位：十亿只</w:t>
      </w:r>
      <w:r>
        <w:rPr>
          <w:rFonts w:hint="eastAsia"/>
        </w:rPr>
        <w:br/>
      </w:r>
      <w:r>
        <w:rPr>
          <w:rFonts w:hint="eastAsia"/>
        </w:rPr>
        <w:t>　　图表 中国罐身料铝材厚度和宽度发展状况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ce15be95f4016" w:history="1">
        <w:r>
          <w:rPr>
            <w:rStyle w:val="Hyperlink"/>
          </w:rPr>
          <w:t>2007年铝行业区域投资机会分析报告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ce15be95f4016" w:history="1">
        <w:r>
          <w:rPr>
            <w:rStyle w:val="Hyperlink"/>
          </w:rPr>
          <w:t>https://www.20087.com/2007-11/R_2007nianlvquyutouzijihuifenxiBaoGao.html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cecddbf0b45ef" w:history="1">
      <w:r>
        <w:rPr>
          <w:rStyle w:val="Hyperlink"/>
        </w:rPr>
        <w:t>2007年铝行业区域投资机会分析报告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quyutouzijihuifenxiBaoGao.html" TargetMode="External" Id="R640ce15be95f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quyutouzijihuifenxiBaoGao.html" TargetMode="External" Id="R819cecddbf0b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2007-11-27T05:31:00Z</dcterms:created>
  <dcterms:modified xsi:type="dcterms:W3CDTF">2007-11-27T06:31:00Z</dcterms:modified>
  <dc:subject>2007年铝行业区域投资机会分析报告</dc:subject>
  <dc:title>2007年铝行业区域投资机会分析报告</dc:title>
  <cp:keywords>2007年铝行业区域投资机会分析报告</cp:keywords>
  <dc:description>2007年铝行业区域投资机会分析报告</dc:description>
</cp:coreProperties>
</file>