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c847b387b4a5b" w:history="1">
              <w:r>
                <w:rPr>
                  <w:rStyle w:val="Hyperlink"/>
                </w:rPr>
                <w:t>2007-2008年医疗仪器设备及器械制造产业企业竞争力分析研究报告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c847b387b4a5b" w:history="1">
              <w:r>
                <w:rPr>
                  <w:rStyle w:val="Hyperlink"/>
                </w:rPr>
                <w:t>2007-2008年医疗仪器设备及器械制造产业企业竞争力分析研究报告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c847b387b4a5b" w:history="1">
                <w:r>
                  <w:rPr>
                    <w:rStyle w:val="Hyperlink"/>
                  </w:rPr>
                  <w:t>https://www.20087.com/2007-11/R_2007_2008nianyiliaoyiqishebeijiqixie538BaoGao.html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一、总资产规华模分析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一、总资产规模经分析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一、医疗仪器设备及器械制造行业市场占有率分析</w:t>
      </w:r>
      <w:r>
        <w:rPr>
          <w:rFonts w:hint="eastAsia"/>
        </w:rPr>
        <w:br/>
      </w:r>
      <w:r>
        <w:rPr>
          <w:rFonts w:hint="eastAsia"/>
        </w:rPr>
        <w:t>　　　　二、医疗仪器设备纵及器械制造子行业市场占有率分析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万东医疗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三、企业发展预测</w:t>
      </w:r>
      <w:r>
        <w:rPr>
          <w:rFonts w:hint="eastAsia"/>
        </w:rPr>
        <w:br/>
      </w:r>
      <w:r>
        <w:rPr>
          <w:rFonts w:hint="eastAsia"/>
        </w:rPr>
        <w:t>　　第二节 航天长峰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三、企业发展预测</w:t>
      </w:r>
      <w:r>
        <w:rPr>
          <w:rFonts w:hint="eastAsia"/>
        </w:rPr>
        <w:br/>
      </w:r>
      <w:r>
        <w:rPr>
          <w:rFonts w:hint="eastAsia"/>
        </w:rPr>
        <w:t>　　第三节 东软股份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三、企业发展预测</w:t>
      </w:r>
      <w:r>
        <w:rPr>
          <w:rFonts w:hint="eastAsia"/>
        </w:rPr>
        <w:br/>
      </w:r>
      <w:r>
        <w:rPr>
          <w:rFonts w:hint="eastAsia"/>
        </w:rPr>
        <w:t>　　第四节 威达医械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三、企业发展预测</w:t>
      </w:r>
      <w:r>
        <w:rPr>
          <w:rFonts w:hint="eastAsia"/>
        </w:rPr>
        <w:br/>
      </w:r>
      <w:r>
        <w:rPr>
          <w:rFonts w:hint="eastAsia"/>
        </w:rPr>
        <w:t>　　第五节 新华医疗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医疗仪器设备及器械制造行业发展趋势分析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一、医疗仪器设备及器械制造行业发展趋势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医疗仪器设备及器械制造行业技术发展趋势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二、国外技术发展横趋势</w:t>
      </w:r>
      <w:r>
        <w:rPr>
          <w:rFonts w:hint="eastAsia"/>
        </w:rPr>
        <w:br/>
      </w:r>
      <w:r>
        <w:rPr>
          <w:rFonts w:hint="eastAsia"/>
        </w:rPr>
        <w:t>　　第三节 [⋅中智⋅林⋅]医疗仪器设备及器械制造行业发展预测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一、2007年医疗仪器设备及器械制造行业供需形势预测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二、2007年医疗仪器设备及器械制造行业发展环境预测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医疗仪器设备及器械制造行业投资建议</w:t>
      </w:r>
      <w:r>
        <w:rPr>
          <w:rFonts w:hint="eastAsia"/>
        </w:rPr>
        <w:br/>
      </w:r>
      <w:r>
        <w:rPr>
          <w:rFonts w:hint="eastAsia"/>
        </w:rPr>
        <w:t>　　　　一、医疗仪器设备及器械制造行业投资方式</w:t>
      </w:r>
      <w:r>
        <w:rPr>
          <w:rFonts w:hint="eastAsia"/>
        </w:rPr>
        <w:br/>
      </w:r>
      <w:r>
        <w:rPr>
          <w:rFonts w:hint="eastAsia"/>
        </w:rPr>
        <w:t>　　　　二、医疗仪器设备及器械制造行业投资时机</w:t>
      </w:r>
      <w:r>
        <w:rPr>
          <w:rFonts w:hint="eastAsia"/>
        </w:rPr>
        <w:br/>
      </w:r>
      <w:r>
        <w:rPr>
          <w:rFonts w:hint="eastAsia"/>
        </w:rPr>
        <w:t>　　　　三、医疗仪器设备及器械制造行业投资方向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2006-2007年医疗仪器设备及器械制造行业私营企业产品销售收入走势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2006-2007年万东医疗主要会计数据及财务指标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2006-2007年航天长峰主要会计数据及财务指标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2006-2007年东软股份主要会计数据及财务指标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2006-2007年威达医械主要会计数据及财务指标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2006-2007年新华医疗主要会计数据及财务指标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c847b387b4a5b" w:history="1">
        <w:r>
          <w:rPr>
            <w:rStyle w:val="Hyperlink"/>
          </w:rPr>
          <w:t>2007-2008年医疗仪器设备及器械制造产业企业竞争力分析研究报告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c847b387b4a5b" w:history="1">
        <w:r>
          <w:rPr>
            <w:rStyle w:val="Hyperlink"/>
          </w:rPr>
          <w:t>https://www.20087.com/2007-11/R_2007_2008nianyiliaoyiqishebeijiqixie538BaoGao.html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a8f299574e08" w:history="1">
      <w:r>
        <w:rPr>
          <w:rStyle w:val="Hyperlink"/>
        </w:rPr>
        <w:t>2007-2008年医疗仪器设备及器械制造产业企业竞争力分析研究报告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yiliaoyiqishebeijiqixie538BaoGao.html" TargetMode="External" Id="Rce6c847b387b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yiliaoyiqishebeijiqixie538BaoGao.html" TargetMode="External" Id="R49f9a8f29957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2007-11-13T05:01:00Z</dcterms:created>
  <dcterms:modified xsi:type="dcterms:W3CDTF">2007-11-13T06:01:00Z</dcterms:modified>
  <dc:subject>2007-2008年医疗仪器设备及器械制造产业企业竞争力分析研究报告</dc:subject>
  <dc:title>2007-2008年医疗仪器设备及器械制造产业企业竞争力分析研究报告</dc:title>
  <cp:keywords>2007-2008年医疗仪器设备及器械制造产业企业竞争力分析研究报告</cp:keywords>
  <dc:description>2007-2008年医疗仪器设备及器械制造产业企业竞争力分析研究报告</dc:description>
</cp:coreProperties>
</file>