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190c00da1437f" w:history="1">
              <w:r>
                <w:rPr>
                  <w:rStyle w:val="Hyperlink"/>
                </w:rPr>
                <w:t>中国合成纤维领域技术发展报告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190c00da1437f" w:history="1">
              <w:r>
                <w:rPr>
                  <w:rStyle w:val="Hyperlink"/>
                </w:rPr>
                <w:t>中国合成纤维领域技术发展报告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190c00da1437f" w:history="1">
                <w:r>
                  <w:rPr>
                    <w:rStyle w:val="Hyperlink"/>
                  </w:rPr>
                  <w:t>https://www.20087.com/2007-12/R_zhongguohechengxianweilingyujishufazBaoGao.html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行业（领域）背景介绍</w:t>
      </w:r>
      <w:r>
        <w:rPr>
          <w:rFonts w:hint="eastAsia"/>
        </w:rPr>
        <w:br/>
      </w:r>
      <w:r>
        <w:rPr>
          <w:rFonts w:hint="eastAsia"/>
        </w:rPr>
        <w:t>　　　　一、合成纤维领域涉及的核心技术及其定义和分类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二、合成纤维领域的国内外技术发展状况概述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三、合成纤维领域产品简介（主要品种、市场收入情况、专利有效期情况、其外围专利情况）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合成纤维领域专利技术总体发展概况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一、合成纤维领域专利申请量占所有专利申请总量的比例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二、合成纤维领域专利申请时间发展趋势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三、合成纤维领域技术地域分布及重点技术发展趋势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四、合成纤维领域主要技术类别发展趋势及区域分布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五、国内和国外合成纤维领域技术发展趋势对比分析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六、合成纤维领域专利权人地域分布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国内合成纤维领域专利技术发展概况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三、中国合成纤维领域N强企业的专利申请情况（发明，实用新型，外观，科研经费投入等）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四、外国通信设备制造企业在中国的专利申请情况（发明，实用新型，外观等）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差别化纤维技术发展趋势分析</w:t>
      </w:r>
      <w:r>
        <w:rPr>
          <w:rFonts w:hint="eastAsia"/>
        </w:rPr>
        <w:br/>
      </w:r>
      <w:r>
        <w:rPr>
          <w:rFonts w:hint="eastAsia"/>
        </w:rPr>
        <w:t>　　　　一、差别化纤维技术领域专利申请时间发展趋势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二、差别化纤维技术领域专利申请区域分布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三、差别化纤维技术领域核心技术的专利分布情况及发展趋势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四、差别化纤维技术的专利权人分析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五、国内外差别化纤维技术专利技术对比研究</w:t>
      </w:r>
      <w:r>
        <w:rPr>
          <w:rFonts w:hint="eastAsia"/>
        </w:rPr>
        <w:br/>
      </w:r>
      <w:r>
        <w:rPr>
          <w:rFonts w:hint="eastAsia"/>
        </w:rPr>
        <w:t>　　第二节 锦纶大型聚合技术发展趋势分析</w:t>
      </w:r>
      <w:r>
        <w:rPr>
          <w:rFonts w:hint="eastAsia"/>
        </w:rPr>
        <w:br/>
      </w:r>
      <w:r>
        <w:rPr>
          <w:rFonts w:hint="eastAsia"/>
        </w:rPr>
        <w:t>　　　　一、锦纶大型聚合技术领域专利申请时间发展趋势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二、锦纶大型聚合技术领域专利申请区域分布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三、锦纶大型聚合技术领域核心技术的专利分布情况及发展趋势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四、锦纶大型聚合技术的专利权人分析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五、国内外锦纶大型聚合技术专利技术对比研究</w:t>
      </w:r>
      <w:r>
        <w:rPr>
          <w:rFonts w:hint="eastAsia"/>
        </w:rPr>
        <w:br/>
      </w:r>
      <w:r>
        <w:rPr>
          <w:rFonts w:hint="eastAsia"/>
        </w:rPr>
        <w:t>　　第三节 聚酯的染色改性技术发展趋势分析</w:t>
      </w:r>
      <w:r>
        <w:rPr>
          <w:rFonts w:hint="eastAsia"/>
        </w:rPr>
        <w:br/>
      </w:r>
      <w:r>
        <w:rPr>
          <w:rFonts w:hint="eastAsia"/>
        </w:rPr>
        <w:t>　　　　一、聚酯的染色改性技术领域专利申请时间发展趋势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二、聚酯的染色改性技术领域专利申请区域分布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三、聚酯的染色改性技术领域核心技术的专利分布情况及发展趋势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四、聚酯的染色改性技术的专利权人分析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五、国内外聚酯的染色改性技术专利技术对比研究</w:t>
      </w:r>
      <w:r>
        <w:rPr>
          <w:rFonts w:hint="eastAsia"/>
        </w:rPr>
        <w:br/>
      </w:r>
      <w:r>
        <w:rPr>
          <w:rFonts w:hint="eastAsia"/>
        </w:rPr>
        <w:t>　　第四节 熔融纺丝方法技术发展趋势分析</w:t>
      </w:r>
      <w:r>
        <w:rPr>
          <w:rFonts w:hint="eastAsia"/>
        </w:rPr>
        <w:br/>
      </w:r>
      <w:r>
        <w:rPr>
          <w:rFonts w:hint="eastAsia"/>
        </w:rPr>
        <w:t>　　　　一、熔融纺丝方法技术领域专利申请时间发展趋势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二、熔融纺丝方法技术领域专利申请区域分布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三、熔融纺丝方法技术领域核心技术的专利分布情况及发展趋势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四、熔融纺丝方法技术的专利权人分析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五、国内外熔融纺丝方法技术专利技术对比研究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纳幕尔杜邦公司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上海昌明实业有限公司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无锡百和织造有限公司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卡尔·弗罗伊登伯格公司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上海日舒棉纺织厂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可乐丽股份有限公司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东华大学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上海第十七棉纺织总厂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第九节 旭化成株式会社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第十节 东丽株式会社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世界合成纤维领域发展趋势总结</w:t>
      </w:r>
      <w:r>
        <w:rPr>
          <w:rFonts w:hint="eastAsia"/>
        </w:rPr>
        <w:br/>
      </w:r>
      <w:r>
        <w:rPr>
          <w:rFonts w:hint="eastAsia"/>
        </w:rPr>
        <w:t>　　第二节 中-智林-：我国合成纤维领域技术发展建议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2、2006中国合成纤维领域企业N强名录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190c00da1437f" w:history="1">
        <w:r>
          <w:rPr>
            <w:rStyle w:val="Hyperlink"/>
          </w:rPr>
          <w:t>中国合成纤维领域技术发展报告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190c00da1437f" w:history="1">
        <w:r>
          <w:rPr>
            <w:rStyle w:val="Hyperlink"/>
          </w:rPr>
          <w:t>https://www.20087.com/2007-12/R_zhongguohechengxianweilingyujishufazBaoGao.html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242048ac34b8c" w:history="1">
      <w:r>
        <w:rPr>
          <w:rStyle w:val="Hyperlink"/>
        </w:rPr>
        <w:t>中国合成纤维领域技术发展报告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hechengxianweilingyujishufazBaoGao.html" TargetMode="External" Id="Rea1190c00da1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hechengxianweilingyujishufazBaoGao.html" TargetMode="External" Id="R7c9242048ac3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2007-12-14T01:17:00Z</dcterms:created>
  <dcterms:modified xsi:type="dcterms:W3CDTF">2007-12-14T02:17:00Z</dcterms:modified>
  <dc:subject>中国合成纤维领域技术发展报告</dc:subject>
  <dc:title>中国合成纤维领域技术发展报告</dc:title>
  <cp:keywords>中国合成纤维领域技术发展报告</cp:keywords>
  <dc:description>中国合成纤维领域技术发展报告</dc:description>
</cp:coreProperties>
</file>