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38c9da954835" w:history="1">
              <w:r>
                <w:rPr>
                  <w:rStyle w:val="Hyperlink"/>
                </w:rPr>
                <w:t>医疗诊断、监护及治疗设备制造行业竞争对手经营监测报告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38c9da954835" w:history="1">
              <w:r>
                <w:rPr>
                  <w:rStyle w:val="Hyperlink"/>
                </w:rPr>
                <w:t>医疗诊断、监护及治疗设备制造行业竞争对手经营监测报告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638c9da954835" w:history="1">
                <w:r>
                  <w:rPr>
                    <w:rStyle w:val="Hyperlink"/>
                  </w:rPr>
                  <w:t>https://www.20087.com/2007-12/R_yiliaozhenduanjianhujizhiliaoshebeiz173BaoGao.html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医疗诊断、监护及治疗设备制造行业运营监控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第三章 中~智~林~：企业运营分析</w:t>
      </w:r>
      <w:r>
        <w:rPr>
          <w:rFonts w:hint="eastAsia"/>
        </w:rPr>
        <w:br/>
      </w:r>
      <w:r>
        <w:rPr>
          <w:rFonts w:hint="eastAsia"/>
        </w:rPr>
        <w:t>　　一、生产与销华售分析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2007年医疗仪器设备年度产量示意图</w:t>
      </w:r>
      <w:r>
        <w:rPr>
          <w:rFonts w:hint="eastAsia"/>
        </w:rPr>
        <w:br/>
      </w:r>
      <w:r>
        <w:rPr>
          <w:rFonts w:hint="eastAsia"/>
        </w:rPr>
        <w:t>　　图表2007年医疗仪器设备月度产量示意图</w:t>
      </w:r>
      <w:r>
        <w:rPr>
          <w:rFonts w:hint="eastAsia"/>
        </w:rPr>
        <w:br/>
      </w:r>
      <w:r>
        <w:rPr>
          <w:rFonts w:hint="eastAsia"/>
        </w:rPr>
        <w:t>　　图表 2007年手术器械纵年度产量示意图</w:t>
      </w:r>
      <w:r>
        <w:rPr>
          <w:rFonts w:hint="eastAsia"/>
        </w:rPr>
        <w:br/>
      </w:r>
      <w:r>
        <w:rPr>
          <w:rFonts w:hint="eastAsia"/>
        </w:rPr>
        <w:t>　　图表2007年手术器械月度产量示意图</w:t>
      </w:r>
      <w:r>
        <w:rPr>
          <w:rFonts w:hint="eastAsia"/>
        </w:rPr>
        <w:br/>
      </w:r>
      <w:r>
        <w:rPr>
          <w:rFonts w:hint="eastAsia"/>
        </w:rPr>
        <w:t>　　图表 2007年诊断用品年度产量示意图</w:t>
      </w:r>
      <w:r>
        <w:rPr>
          <w:rFonts w:hint="eastAsia"/>
        </w:rPr>
        <w:br/>
      </w:r>
      <w:r>
        <w:rPr>
          <w:rFonts w:hint="eastAsia"/>
        </w:rPr>
        <w:t>　　图表2007年诊断用品月度产量示意图</w:t>
      </w:r>
      <w:r>
        <w:rPr>
          <w:rFonts w:hint="eastAsia"/>
        </w:rPr>
        <w:br/>
      </w:r>
      <w:r>
        <w:rPr>
          <w:rFonts w:hint="eastAsia"/>
        </w:rPr>
        <w:t>　　图表 2007年心电图记录仪出口统计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2007年心电图记录仪进口统计</w:t>
      </w:r>
      <w:r>
        <w:rPr>
          <w:rFonts w:hint="eastAsia"/>
        </w:rPr>
        <w:br/>
      </w:r>
      <w:r>
        <w:rPr>
          <w:rFonts w:hint="eastAsia"/>
        </w:rPr>
        <w:t>　　图表 2007年超声波扫描装置横进口统计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2007年病员监护仪进口统计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38c9da954835" w:history="1">
        <w:r>
          <w:rPr>
            <w:rStyle w:val="Hyperlink"/>
          </w:rPr>
          <w:t>医疗诊断、监护及治疗设备制造行业竞争对手经营监测报告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638c9da954835" w:history="1">
        <w:r>
          <w:rPr>
            <w:rStyle w:val="Hyperlink"/>
          </w:rPr>
          <w:t>https://www.20087.com/2007-12/R_yiliaozhenduanjianhujizhiliaoshebeiz173BaoGao.html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20f158bc42e1" w:history="1">
      <w:r>
        <w:rPr>
          <w:rStyle w:val="Hyperlink"/>
        </w:rPr>
        <w:t>医疗诊断、监护及治疗设备制造行业竞争对手经营监测报告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yiliaozhenduanjianhujizhiliaoshebeiz173BaoGao.html" TargetMode="External" Id="Rf67638c9da95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yiliaozhenduanjianhujizhiliaoshebeiz173BaoGao.html" TargetMode="External" Id="Rc09d20f158bc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2007-12-28T07:45:00Z</dcterms:created>
  <dcterms:modified xsi:type="dcterms:W3CDTF">2007-12-28T08:45:00Z</dcterms:modified>
  <dc:subject>医疗诊断、监护及治疗设备制造行业竞争对手经营监测报告</dc:subject>
  <dc:title>医疗诊断、监护及治疗设备制造行业竞争对手经营监测报告</dc:title>
  <cp:keywords>医疗诊断、监护及治疗设备制造行业竞争对手经营监测报告</cp:keywords>
  <dc:description>医疗诊断、监护及治疗设备制造行业竞争对手经营监测报告</dc:description>
</cp:coreProperties>
</file>