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a562167d743e0" w:history="1">
              <w:r>
                <w:rPr>
                  <w:rStyle w:val="Hyperlink"/>
                </w:rPr>
                <w:t>汽车行驶系统领域技术发展报告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a562167d743e0" w:history="1">
              <w:r>
                <w:rPr>
                  <w:rStyle w:val="Hyperlink"/>
                </w:rPr>
                <w:t>汽车行驶系统领域技术发展报告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a562167d743e0" w:history="1">
                <w:r>
                  <w:rPr>
                    <w:rStyle w:val="Hyperlink"/>
                  </w:rPr>
                  <w:t>https://www.20087.com/2007-12/R_qichexingshixitonglingyujishufazhanBaoGao.html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汽车行驶系统领域背景介绍</w:t>
      </w:r>
      <w:r>
        <w:rPr>
          <w:rFonts w:hint="eastAsia"/>
        </w:rPr>
        <w:br/>
      </w:r>
      <w:r>
        <w:rPr>
          <w:rFonts w:hint="eastAsia"/>
        </w:rPr>
        <w:t>　　　　一、汽车行驶系统领域涉及的核心技术及其定义和分类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二、汽车行驶系统领域的国内外技术发展状况概述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三、汽车行驶系统领域的行业产品简介（主要品种、市场收入情况、专利有效期情况、其外围专利情况）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汽车行驶系统领域专利技术总体发展概况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一、汽车行驶系统领域专利申请量占所有专利申请总量的比例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二、汽车行驶系统领域专利申请时间发展趋势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三、汽车行驶系统领域技术地域分布及重点技术发展趋势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四、汽车行驶系统领域主要技术类别发展趋势及区域分布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五、国内和国外汽车行驶系统领域技术发展趋势对比分析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六、汽车行驶系统领域专利权人地域分布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国内汽车行驶系统领域专利技术发展概况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三、中国汽车行驶系统领域前N强企业的专利申请情况（发明，实用新型，外观，科研经费投入等）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四、外国汽车行驶系统领域企业在中国的专利申请情况（发明，实用新型，外观等）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减振系统技术领域发展趋势分析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一、减振系统技术领域专利申请时间发展趋势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二、减振系统技术领域专利申请区域分布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三、减振系统技术领域核心技术的专利分布情况及发展趋势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四、减振系统技术的专利权人分析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五、国内外减振系统技术专利技术对比研究</w:t>
      </w:r>
      <w:r>
        <w:rPr>
          <w:rFonts w:hint="eastAsia"/>
        </w:rPr>
        <w:br/>
      </w:r>
      <w:r>
        <w:rPr>
          <w:rFonts w:hint="eastAsia"/>
        </w:rPr>
        <w:t>　　第二节 悬架系统技术发展趋势分析</w:t>
      </w:r>
      <w:r>
        <w:rPr>
          <w:rFonts w:hint="eastAsia"/>
        </w:rPr>
        <w:br/>
      </w:r>
      <w:r>
        <w:rPr>
          <w:rFonts w:hint="eastAsia"/>
        </w:rPr>
        <w:t>　　　　一、悬架系统技术领域专利申请时间发展趋势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二、悬架系统技术领域专利申请区域分布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三、悬架系统技术领域核心技术的专利分布情况及发展趋势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四、悬架系统技术的专利权人分析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五、国内外悬架系统技术专利技术对比研究</w:t>
      </w:r>
      <w:r>
        <w:rPr>
          <w:rFonts w:hint="eastAsia"/>
        </w:rPr>
        <w:br/>
      </w:r>
      <w:r>
        <w:rPr>
          <w:rFonts w:hint="eastAsia"/>
        </w:rPr>
        <w:t>　　第三节 车轮及轮毂技术发展趋势分析</w:t>
      </w:r>
      <w:r>
        <w:rPr>
          <w:rFonts w:hint="eastAsia"/>
        </w:rPr>
        <w:br/>
      </w:r>
      <w:r>
        <w:rPr>
          <w:rFonts w:hint="eastAsia"/>
        </w:rPr>
        <w:t>　　　　一、车轮及轮毂技术领域专利申请时间发展趋势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二、车轮及轮毂技术领域专利申请区域分布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三、车轮及轮毂领域核心技术的专利分布情况及发展趋势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四、车轮及轮毂技术的专利权人分析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五、国内外车轮及轮毂领域专利技术对比研究</w:t>
      </w:r>
      <w:r>
        <w:rPr>
          <w:rFonts w:hint="eastAsia"/>
        </w:rPr>
        <w:br/>
      </w:r>
      <w:r>
        <w:rPr>
          <w:rFonts w:hint="eastAsia"/>
        </w:rPr>
        <w:t>　　第四节 轮胎发展趋势分析</w:t>
      </w:r>
      <w:r>
        <w:rPr>
          <w:rFonts w:hint="eastAsia"/>
        </w:rPr>
        <w:br/>
      </w:r>
      <w:r>
        <w:rPr>
          <w:rFonts w:hint="eastAsia"/>
        </w:rPr>
        <w:t>　　　　一、轮胎领域专利申请时间发展趋势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二、轮胎领域专利申请区域分布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三、轮胎领域核心技术的专利分布情况及发展趋势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四、轮胎的专利权人分析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五、国内外轮胎领域专利技术对比研究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SUMITOMO RUBBER IND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BRIDGESTONE CORP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YOKOHAMA RUBBER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HYUNDAI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KIA MOTORS CORP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TOYOTA JIDOSHA KK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NISSAN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DAEWOO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世界汽车行驶系统领域发展趋势总结</w:t>
      </w:r>
      <w:r>
        <w:rPr>
          <w:rFonts w:hint="eastAsia"/>
        </w:rPr>
        <w:br/>
      </w:r>
      <w:r>
        <w:rPr>
          <w:rFonts w:hint="eastAsia"/>
        </w:rPr>
        <w:t>　　第二节 中:智:林:：我国汽车行驶系统领域发展建议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2、2006汽车行驶系统领域N强名录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a562167d743e0" w:history="1">
        <w:r>
          <w:rPr>
            <w:rStyle w:val="Hyperlink"/>
          </w:rPr>
          <w:t>汽车行驶系统领域技术发展报告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a562167d743e0" w:history="1">
        <w:r>
          <w:rPr>
            <w:rStyle w:val="Hyperlink"/>
          </w:rPr>
          <w:t>https://www.20087.com/2007-12/R_qichexingshixitonglingyujishufazhanBaoGao.html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29d200d7a4210" w:history="1">
      <w:r>
        <w:rPr>
          <w:rStyle w:val="Hyperlink"/>
        </w:rPr>
        <w:t>汽车行驶系统领域技术发展报告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xingshixitonglingyujishufazhanBaoGao.html" TargetMode="External" Id="R453a562167d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xingshixitonglingyujishufazhanBaoGao.html" TargetMode="External" Id="Rd7729d200d7a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2007-12-10T04:01:00Z</dcterms:created>
  <dcterms:modified xsi:type="dcterms:W3CDTF">2007-12-10T05:01:00Z</dcterms:modified>
  <dc:subject>汽车行驶系统领域技术发展报告</dc:subject>
  <dc:title>汽车行驶系统领域技术发展报告</dc:title>
  <cp:keywords>汽车行驶系统领域技术发展报告</cp:keywords>
  <dc:description>汽车行驶系统领域技术发展报告</dc:description>
</cp:coreProperties>
</file>