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5bfc069e44e49" w:history="1">
              <w:r>
                <w:rPr>
                  <w:rStyle w:val="Hyperlink"/>
                </w:rPr>
                <w:t>混合动力系统领域相关技术深度分析报告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5bfc069e44e49" w:history="1">
              <w:r>
                <w:rPr>
                  <w:rStyle w:val="Hyperlink"/>
                </w:rPr>
                <w:t>混合动力系统领域相关技术深度分析报告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5bfc069e44e49" w:history="1">
                <w:r>
                  <w:rPr>
                    <w:rStyle w:val="Hyperlink"/>
                  </w:rPr>
                  <w:t>https://www.20087.com/2007-12/R_hunhedonglixitonglingyuxiangguanjishBaoGao.html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混合动力系统相关专利发展进程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我国发展混合动力系统相关技术业务环境</w:t>
      </w:r>
      <w:r>
        <w:rPr>
          <w:rFonts w:hint="eastAsia"/>
        </w:rPr>
        <w:br/>
      </w:r>
      <w:r>
        <w:rPr>
          <w:rFonts w:hint="eastAsia"/>
        </w:rPr>
        <w:t>　　第三节 混合动力系统相关专利技术简介</w:t>
      </w:r>
      <w:r>
        <w:rPr>
          <w:rFonts w:hint="eastAsia"/>
        </w:rPr>
        <w:br/>
      </w:r>
      <w:r>
        <w:rPr>
          <w:rFonts w:hint="eastAsia"/>
        </w:rPr>
        <w:t>　　　　一、混合动力系统专利技术简介</w:t>
      </w:r>
      <w:r>
        <w:rPr>
          <w:rFonts w:hint="eastAsia"/>
        </w:rPr>
        <w:br/>
      </w:r>
      <w:r>
        <w:rPr>
          <w:rFonts w:hint="eastAsia"/>
        </w:rPr>
        <w:t>　　　　二、混合动力系统主流专利技术简介</w:t>
      </w:r>
      <w:r>
        <w:rPr>
          <w:rFonts w:hint="eastAsia"/>
        </w:rPr>
        <w:br/>
      </w:r>
      <w:r>
        <w:rPr>
          <w:rFonts w:hint="eastAsia"/>
        </w:rPr>
        <w:t>　　　　三、混合动力系统技术重要专利权人简介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混合动力系统相关专利技术分析</w:t>
      </w:r>
      <w:r>
        <w:rPr>
          <w:rFonts w:hint="eastAsia"/>
        </w:rPr>
        <w:br/>
      </w:r>
      <w:r>
        <w:rPr>
          <w:rFonts w:hint="eastAsia"/>
        </w:rPr>
        <w:t>　　第一节 CAN总线技术相关专利技术总体分析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一、CAN总线技术领域专利申请时间发展趋势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二、CAN总线技术领域专利申请区域分布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三、CAN总线技术核心技术的专利分布情况及发展趋势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四、CAN总线技术的专利权人分析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五、国内外CAN总线技术专利技术对比研究</w:t>
      </w:r>
      <w:r>
        <w:rPr>
          <w:rFonts w:hint="eastAsia"/>
        </w:rPr>
        <w:br/>
      </w:r>
      <w:r>
        <w:rPr>
          <w:rFonts w:hint="eastAsia"/>
        </w:rPr>
        <w:t>　　第二节 系统集成技术专利技术分析</w:t>
      </w:r>
      <w:r>
        <w:rPr>
          <w:rFonts w:hint="eastAsia"/>
        </w:rPr>
        <w:br/>
      </w:r>
      <w:r>
        <w:rPr>
          <w:rFonts w:hint="eastAsia"/>
        </w:rPr>
        <w:t>　　　　一、系统集成技术领域专利申请时间发展趋势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二、系统集成技术领域专利申请区域分布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三、系统集成技术核心技术的专利分布情况及发展趋势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四、系统集成技术的专利权人分析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五、国内外系统集成技术专利技术对比研究</w:t>
      </w:r>
      <w:r>
        <w:rPr>
          <w:rFonts w:hint="eastAsia"/>
        </w:rPr>
        <w:br/>
      </w:r>
      <w:r>
        <w:rPr>
          <w:rFonts w:hint="eastAsia"/>
        </w:rPr>
        <w:t>　　第三节 蓄电池技术专利技术分析</w:t>
      </w:r>
      <w:r>
        <w:rPr>
          <w:rFonts w:hint="eastAsia"/>
        </w:rPr>
        <w:br/>
      </w:r>
      <w:r>
        <w:rPr>
          <w:rFonts w:hint="eastAsia"/>
        </w:rPr>
        <w:t>　　　　一、蓄电池技术领域专利申请时间发展趋势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五、国内外蓄电池技术专利技术对比研究</w:t>
      </w:r>
      <w:r>
        <w:rPr>
          <w:rFonts w:hint="eastAsia"/>
        </w:rPr>
        <w:br/>
      </w:r>
      <w:r>
        <w:rPr>
          <w:rFonts w:hint="eastAsia"/>
        </w:rPr>
        <w:t>　　第四节 电机控制技术专利技术分析</w:t>
      </w:r>
      <w:r>
        <w:rPr>
          <w:rFonts w:hint="eastAsia"/>
        </w:rPr>
        <w:br/>
      </w:r>
      <w:r>
        <w:rPr>
          <w:rFonts w:hint="eastAsia"/>
        </w:rPr>
        <w:t>　　　　一、电机控制技术领域专利申请时间发展趋势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二、电机控制技术领域专利申请区域分布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三、电机控制技术核心技术的专利分布情况及发展趋势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四、电机控制技术的专利权人分析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五、国内外电机控制技术专利技术对比研究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混合动力系统相关专利技术重点企业分析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丰田自动车股份有限公司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日產汽車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本田技研工业株式会社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富士重工业公司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本田技研工业股份有限公司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日本爱信株式会社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株式会社日立制作所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中智^林－住友电工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2、混合动力系统相关技术专利申请状况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3、混合动力系统相关技术申请地域分布状况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5bfc069e44e49" w:history="1">
        <w:r>
          <w:rPr>
            <w:rStyle w:val="Hyperlink"/>
          </w:rPr>
          <w:t>混合动力系统领域相关技术深度分析报告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5bfc069e44e49" w:history="1">
        <w:r>
          <w:rPr>
            <w:rStyle w:val="Hyperlink"/>
          </w:rPr>
          <w:t>https://www.20087.com/2007-12/R_hunhedonglixitonglingyuxiangguanjishBaoGao.html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369ad3d3045bf" w:history="1">
      <w:r>
        <w:rPr>
          <w:rStyle w:val="Hyperlink"/>
        </w:rPr>
        <w:t>混合动力系统领域相关技术深度分析报告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nhedonglixitonglingyuxiangguanjishBaoGao.html" TargetMode="External" Id="R2a75bfc069e4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nhedonglixitonglingyuxiangguanjishBaoGao.html" TargetMode="External" Id="R9c8369ad3d30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2007-12-02T00:47:00Z</dcterms:created>
  <dcterms:modified xsi:type="dcterms:W3CDTF">2007-12-02T01:47:00Z</dcterms:modified>
  <dc:subject>混合动力系统领域相关技术深度分析报告</dc:subject>
  <dc:title>混合动力系统领域相关技术深度分析报告</dc:title>
  <cp:keywords>混合动力系统领域相关技术深度分析报告</cp:keywords>
  <dc:description>混合动力系统领域相关技术深度分析报告</dc:description>
</cp:coreProperties>
</file>