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3fae72582340ec" w:history="1">
              <w:r>
                <w:rPr>
                  <w:rStyle w:val="Hyperlink"/>
                </w:rPr>
                <w:t>糕点及面包制造行业市场发展调研预测报告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3fae72582340ec" w:history="1">
              <w:r>
                <w:rPr>
                  <w:rStyle w:val="Hyperlink"/>
                </w:rPr>
                <w:t>糕点及面包制造行业市场发展调研预测报告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3fae72582340ec" w:history="1">
                <w:r>
                  <w:rPr>
                    <w:rStyle w:val="Hyperlink"/>
                  </w:rPr>
                  <w:t>https://www.20087.com/2007-12/R_gaodianjimianbaozhizaoshichangfazhanBaoGao.html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糕点及面包制造行业行业发展概况</w:t>
      </w:r>
      <w:r>
        <w:rPr>
          <w:rFonts w:hint="eastAsia"/>
        </w:rPr>
        <w:br/>
      </w:r>
      <w:r>
        <w:rPr>
          <w:rFonts w:hint="eastAsia"/>
        </w:rPr>
        <w:t>　　第一节 糕点及面包制造行业的定义及分类</w:t>
      </w:r>
      <w:r>
        <w:rPr>
          <w:rFonts w:hint="eastAsia"/>
        </w:rPr>
        <w:br/>
      </w:r>
      <w:r>
        <w:rPr>
          <w:rFonts w:hint="eastAsia"/>
        </w:rPr>
        <w:t>　　　　一、糕点及面包制造行业的定义</w:t>
      </w:r>
      <w:r>
        <w:rPr>
          <w:rFonts w:hint="eastAsia"/>
        </w:rPr>
        <w:br/>
      </w:r>
      <w:r>
        <w:rPr>
          <w:rFonts w:hint="eastAsia"/>
        </w:rPr>
        <w:t>　　　　二、糕点及面包制造行业的分类</w:t>
      </w:r>
      <w:r>
        <w:rPr>
          <w:rFonts w:hint="eastAsia"/>
        </w:rPr>
        <w:br/>
      </w:r>
      <w:r>
        <w:rPr>
          <w:rFonts w:hint="eastAsia"/>
        </w:rPr>
        <w:t>　　第二节 糕点及面包制华造行业的发展特征</w:t>
      </w:r>
      <w:r>
        <w:rPr>
          <w:rFonts w:hint="eastAsia"/>
        </w:rPr>
        <w:br/>
      </w:r>
      <w:r>
        <w:rPr>
          <w:rFonts w:hint="eastAsia"/>
        </w:rPr>
        <w:t>　　　　一、糕点及面包制造行业产业链分析</w:t>
      </w:r>
      <w:r>
        <w:rPr>
          <w:rFonts w:hint="eastAsia"/>
        </w:rPr>
        <w:br/>
      </w:r>
      <w:r>
        <w:rPr>
          <w:rFonts w:hint="eastAsia"/>
        </w:rPr>
        <w:t>　　　　二、糕点及面包制造行业生命周期分析</w:t>
      </w:r>
      <w:r>
        <w:rPr>
          <w:rFonts w:hint="eastAsia"/>
        </w:rPr>
        <w:br/>
      </w:r>
      <w:r>
        <w:rPr>
          <w:rFonts w:hint="eastAsia"/>
        </w:rPr>
        <w:t>　　　　三、糕点及面包制造行业市场特征分析</w:t>
      </w:r>
      <w:r>
        <w:rPr>
          <w:rFonts w:hint="eastAsia"/>
        </w:rPr>
        <w:br/>
      </w:r>
      <w:r>
        <w:rPr>
          <w:rFonts w:hint="eastAsia"/>
        </w:rPr>
        <w:t>　　第三节 糕点及面包制造行业企业区域分布</w:t>
      </w:r>
      <w:r>
        <w:rPr>
          <w:rFonts w:hint="eastAsia"/>
        </w:rPr>
        <w:br/>
      </w:r>
      <w:r>
        <w:rPr>
          <w:rFonts w:hint="eastAsia"/>
        </w:rPr>
        <w:t>　　　　一、国内企业区域分布</w:t>
      </w:r>
      <w:r>
        <w:rPr>
          <w:rFonts w:hint="eastAsia"/>
        </w:rPr>
        <w:br/>
      </w:r>
      <w:r>
        <w:rPr>
          <w:rFonts w:hint="eastAsia"/>
        </w:rPr>
        <w:t>　　　　二、国外企业区域分布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一、国内市场产业发展政策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第二节 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t>　　第三节 行业上下有及相关行业分析</w:t>
      </w:r>
      <w:r>
        <w:rPr>
          <w:rFonts w:hint="eastAsia"/>
        </w:rPr>
        <w:br/>
      </w:r>
      <w:r>
        <w:rPr>
          <w:rFonts w:hint="eastAsia"/>
        </w:rPr>
        <w:t>　　　　一、行业上游产业分析</w:t>
      </w:r>
      <w:r>
        <w:rPr>
          <w:rFonts w:hint="eastAsia"/>
        </w:rPr>
        <w:br/>
      </w:r>
      <w:r>
        <w:rPr>
          <w:rFonts w:hint="eastAsia"/>
        </w:rPr>
        <w:t>　　　　二、行业下游产业分析</w:t>
      </w:r>
      <w:r>
        <w:rPr>
          <w:rFonts w:hint="eastAsia"/>
        </w:rPr>
        <w:br/>
      </w:r>
      <w:r>
        <w:rPr>
          <w:rFonts w:hint="eastAsia"/>
        </w:rPr>
        <w:t>　　　　三、相关行业分析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糕点及面包制造行业市场分析</w:t>
      </w:r>
      <w:r>
        <w:rPr>
          <w:rFonts w:hint="eastAsia"/>
        </w:rPr>
        <w:br/>
      </w:r>
      <w:r>
        <w:rPr>
          <w:rFonts w:hint="eastAsia"/>
        </w:rPr>
        <w:t>　　第一节 糕点及面包制造行业供需状况分析</w:t>
      </w:r>
      <w:r>
        <w:rPr>
          <w:rFonts w:hint="eastAsia"/>
        </w:rPr>
        <w:br/>
      </w:r>
      <w:r>
        <w:rPr>
          <w:rFonts w:hint="eastAsia"/>
        </w:rPr>
        <w:t>　　　　一、糕点及面包制造行业经需求量分析</w:t>
      </w:r>
      <w:r>
        <w:rPr>
          <w:rFonts w:hint="eastAsia"/>
        </w:rPr>
        <w:br/>
      </w:r>
      <w:r>
        <w:rPr>
          <w:rFonts w:hint="eastAsia"/>
        </w:rPr>
        <w:t>　　　　二、糕点及面包制造行业供给量分析</w:t>
      </w:r>
      <w:r>
        <w:rPr>
          <w:rFonts w:hint="eastAsia"/>
        </w:rPr>
        <w:br/>
      </w:r>
      <w:r>
        <w:rPr>
          <w:rFonts w:hint="eastAsia"/>
        </w:rPr>
        <w:t>　　第二节 糕点及面包制造行业市场容量分析</w:t>
      </w:r>
      <w:r>
        <w:rPr>
          <w:rFonts w:hint="eastAsia"/>
        </w:rPr>
        <w:br/>
      </w:r>
      <w:r>
        <w:rPr>
          <w:rFonts w:hint="eastAsia"/>
        </w:rPr>
        <w:t>　　第三节 2007年上半年糕点及面包制造行业回顾及2007年下半年分析</w:t>
      </w:r>
      <w:r>
        <w:rPr>
          <w:rFonts w:hint="eastAsia"/>
        </w:rPr>
        <w:br/>
      </w:r>
      <w:r>
        <w:rPr>
          <w:rFonts w:hint="eastAsia"/>
        </w:rPr>
        <w:t>　　　　一、2007年上半年糕点及面包制造行业回顾</w:t>
      </w:r>
      <w:r>
        <w:rPr>
          <w:rFonts w:hint="eastAsia"/>
        </w:rPr>
        <w:br/>
      </w:r>
      <w:r>
        <w:rPr>
          <w:rFonts w:hint="eastAsia"/>
        </w:rPr>
        <w:t>　　　　二、2007年下半年糕点及面包制造行业分析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第五节 西北市场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第六节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第七节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糕点及面包制造行业市场竞争格局</w:t>
      </w:r>
      <w:r>
        <w:rPr>
          <w:rFonts w:hint="eastAsia"/>
        </w:rPr>
        <w:br/>
      </w:r>
      <w:r>
        <w:rPr>
          <w:rFonts w:hint="eastAsia"/>
        </w:rPr>
        <w:t>　　第一节 糕点及面包制造行业竞争力分析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一、渠道和促销策纵略</w:t>
      </w:r>
      <w:r>
        <w:rPr>
          <w:rFonts w:hint="eastAsia"/>
        </w:rPr>
        <w:br/>
      </w:r>
      <w:r>
        <w:rPr>
          <w:rFonts w:hint="eastAsia"/>
        </w:rPr>
        <w:t>　　　　二、服务策略</w:t>
      </w:r>
      <w:r>
        <w:rPr>
          <w:rFonts w:hint="eastAsia"/>
        </w:rPr>
        <w:br/>
      </w:r>
      <w:r>
        <w:rPr>
          <w:rFonts w:hint="eastAsia"/>
        </w:rPr>
        <w:t>　　　　三、技术策略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糕点及面包制造行业重点企业分析</w:t>
      </w:r>
      <w:r>
        <w:rPr>
          <w:rFonts w:hint="eastAsia"/>
        </w:rPr>
        <w:br/>
      </w:r>
      <w:r>
        <w:rPr>
          <w:rFonts w:hint="eastAsia"/>
        </w:rPr>
        <w:t>　　第一节 蜡笔小新（福建）食品工业有限公司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第二节 山东三玉集团有限公司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第三节 好丽友食品有限公司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糕点及面包制造行业投资机会与风险分析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糕点及面包制造行业投资机会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糕点及面包制造行业投资风险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中-智-林-　糕点及面包制造行业投资建议</w:t>
      </w:r>
      <w:r>
        <w:rPr>
          <w:rFonts w:hint="eastAsia"/>
        </w:rPr>
        <w:br/>
      </w:r>
      <w:r>
        <w:rPr>
          <w:rFonts w:hint="eastAsia"/>
        </w:rPr>
        <w:t>　　　　一、糕点及面包制造行业投资方式</w:t>
      </w:r>
      <w:r>
        <w:rPr>
          <w:rFonts w:hint="eastAsia"/>
        </w:rPr>
        <w:br/>
      </w:r>
      <w:r>
        <w:rPr>
          <w:rFonts w:hint="eastAsia"/>
        </w:rPr>
        <w:t>　　　　二、糕点及面包制造行业投资时机</w:t>
      </w:r>
      <w:r>
        <w:rPr>
          <w:rFonts w:hint="eastAsia"/>
        </w:rPr>
        <w:br/>
      </w:r>
      <w:r>
        <w:rPr>
          <w:rFonts w:hint="eastAsia"/>
        </w:rPr>
        <w:t>　　　　三、糕点及面包制造行业投资方向</w:t>
      </w:r>
      <w:r>
        <w:rPr>
          <w:rFonts w:hint="eastAsia"/>
        </w:rPr>
        <w:br/>
      </w:r>
      <w:r>
        <w:rPr>
          <w:rFonts w:hint="eastAsia"/>
        </w:rPr>
        <w:t>　　图表 2007年糕点及面包制造行业华北地区生产情况</w:t>
      </w:r>
      <w:r>
        <w:rPr>
          <w:rFonts w:hint="eastAsia"/>
        </w:rPr>
        <w:br/>
      </w:r>
      <w:r>
        <w:rPr>
          <w:rFonts w:hint="eastAsia"/>
        </w:rPr>
        <w:t>　　图表 2007年糕点及面包制造行业华北地区利润总额统计</w:t>
      </w:r>
      <w:r>
        <w:rPr>
          <w:rFonts w:hint="eastAsia"/>
        </w:rPr>
        <w:br/>
      </w:r>
      <w:r>
        <w:rPr>
          <w:rFonts w:hint="eastAsia"/>
        </w:rPr>
        <w:t>　　图表 2007年糕点及面包制造行业华南地区生产情况</w:t>
      </w:r>
      <w:r>
        <w:rPr>
          <w:rFonts w:hint="eastAsia"/>
        </w:rPr>
        <w:br/>
      </w:r>
      <w:r>
        <w:rPr>
          <w:rFonts w:hint="eastAsia"/>
        </w:rPr>
        <w:t>　　图表 2007年糕点及面包制造行业华南地区利润总额统计</w:t>
      </w:r>
      <w:r>
        <w:rPr>
          <w:rFonts w:hint="eastAsia"/>
        </w:rPr>
        <w:br/>
      </w:r>
      <w:r>
        <w:rPr>
          <w:rFonts w:hint="eastAsia"/>
        </w:rPr>
        <w:t>　　图表 2007年糕点及面包制造行业华东地区生产情况</w:t>
      </w:r>
      <w:r>
        <w:rPr>
          <w:rFonts w:hint="eastAsia"/>
        </w:rPr>
        <w:br/>
      </w:r>
      <w:r>
        <w:rPr>
          <w:rFonts w:hint="eastAsia"/>
        </w:rPr>
        <w:t>　　图表 2007年糕点及面包制造行业华东地区利横润总额统计</w:t>
      </w:r>
      <w:r>
        <w:rPr>
          <w:rFonts w:hint="eastAsia"/>
        </w:rPr>
        <w:br/>
      </w:r>
      <w:r>
        <w:rPr>
          <w:rFonts w:hint="eastAsia"/>
        </w:rPr>
        <w:t>　　图表 2007年糕点及面包制造行业华中地区生产情况</w:t>
      </w:r>
      <w:r>
        <w:rPr>
          <w:rFonts w:hint="eastAsia"/>
        </w:rPr>
        <w:br/>
      </w:r>
      <w:r>
        <w:rPr>
          <w:rFonts w:hint="eastAsia"/>
        </w:rPr>
        <w:t>　　图表 2007年糕点及面包制造行业华中地区利润总额统计</w:t>
      </w:r>
      <w:r>
        <w:rPr>
          <w:rFonts w:hint="eastAsia"/>
        </w:rPr>
        <w:br/>
      </w:r>
      <w:r>
        <w:rPr>
          <w:rFonts w:hint="eastAsia"/>
        </w:rPr>
        <w:t>　　图表 2007年糕点及面包制造行业东北地区生产情况</w:t>
      </w:r>
      <w:r>
        <w:rPr>
          <w:rFonts w:hint="eastAsia"/>
        </w:rPr>
        <w:br/>
      </w:r>
      <w:r>
        <w:rPr>
          <w:rFonts w:hint="eastAsia"/>
        </w:rPr>
        <w:t>　　图表 2007年糕点及面包制造行业东北地区利润总额统计</w:t>
      </w:r>
      <w:r>
        <w:rPr>
          <w:rFonts w:hint="eastAsia"/>
        </w:rPr>
        <w:br/>
      </w:r>
      <w:r>
        <w:rPr>
          <w:rFonts w:hint="eastAsia"/>
        </w:rPr>
        <w:t>　　图表 2007年糕点及面包制造行业西北地区生产情况</w:t>
      </w:r>
      <w:r>
        <w:rPr>
          <w:rFonts w:hint="eastAsia"/>
        </w:rPr>
        <w:br/>
      </w:r>
      <w:r>
        <w:rPr>
          <w:rFonts w:hint="eastAsia"/>
        </w:rPr>
        <w:t>　　图表 2007年糕点及面包制造行业西北地区利润总额统计</w:t>
      </w:r>
      <w:r>
        <w:rPr>
          <w:rFonts w:hint="eastAsia"/>
        </w:rPr>
        <w:br/>
      </w:r>
      <w:r>
        <w:rPr>
          <w:rFonts w:hint="eastAsia"/>
        </w:rPr>
        <w:t>　　图表 2007年糕点及面包制造行业西南地区生产情况</w:t>
      </w:r>
      <w:r>
        <w:rPr>
          <w:rFonts w:hint="eastAsia"/>
        </w:rPr>
        <w:br/>
      </w:r>
      <w:r>
        <w:rPr>
          <w:rFonts w:hint="eastAsia"/>
        </w:rPr>
        <w:t>　　图表 2007年糕点及面包制造行业西南地区利润总额统计</w:t>
      </w:r>
      <w:r>
        <w:rPr>
          <w:rFonts w:hint="eastAsia"/>
        </w:rPr>
        <w:br/>
      </w:r>
      <w:r>
        <w:rPr>
          <w:rFonts w:hint="eastAsia"/>
        </w:rPr>
        <w:t>　　图表 2005-2007年国有企业总资产规模走势</w:t>
      </w:r>
      <w:r>
        <w:rPr>
          <w:rFonts w:hint="eastAsia"/>
        </w:rPr>
        <w:br/>
      </w:r>
      <w:r>
        <w:rPr>
          <w:rFonts w:hint="eastAsia"/>
        </w:rPr>
        <w:t>　　图表 2005-2007年国有企业固定资产规模走势</w:t>
      </w:r>
      <w:r>
        <w:rPr>
          <w:rFonts w:hint="eastAsia"/>
        </w:rPr>
        <w:br/>
      </w:r>
      <w:r>
        <w:rPr>
          <w:rFonts w:hint="eastAsia"/>
        </w:rPr>
        <w:t>　　图表 2005-2007年国有企业流动资产规模走势</w:t>
      </w:r>
      <w:r>
        <w:rPr>
          <w:rFonts w:hint="eastAsia"/>
        </w:rPr>
        <w:br/>
      </w:r>
      <w:r>
        <w:rPr>
          <w:rFonts w:hint="eastAsia"/>
        </w:rPr>
        <w:t>　　图表 2005-2007年国有企业利润总额走势</w:t>
      </w:r>
      <w:r>
        <w:rPr>
          <w:rFonts w:hint="eastAsia"/>
        </w:rPr>
        <w:br/>
      </w:r>
      <w:r>
        <w:rPr>
          <w:rFonts w:hint="eastAsia"/>
        </w:rPr>
        <w:t>　　图表 2005-2007年国有企业产品销售收入走势</w:t>
      </w:r>
      <w:r>
        <w:rPr>
          <w:rFonts w:hint="eastAsia"/>
        </w:rPr>
        <w:br/>
      </w:r>
      <w:r>
        <w:rPr>
          <w:rFonts w:hint="eastAsia"/>
        </w:rPr>
        <w:t>　　图表 2005-2007年集体企业从业人数走势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3fae72582340ec" w:history="1">
        <w:r>
          <w:rPr>
            <w:rStyle w:val="Hyperlink"/>
          </w:rPr>
          <w:t>糕点及面包制造行业市场发展调研预测报告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3fae72582340ec" w:history="1">
        <w:r>
          <w:rPr>
            <w:rStyle w:val="Hyperlink"/>
          </w:rPr>
          <w:t>https://www.20087.com/2007-12/R_gaodianjimianbaozhizaoshichangfazhanBaoGao.html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a53728d25c4338" w:history="1">
      <w:r>
        <w:rPr>
          <w:rStyle w:val="Hyperlink"/>
        </w:rPr>
        <w:t>糕点及面包制造行业市场发展调研预测报告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gaodianjimianbaozhizaoshichangfazhanBaoGao.html" TargetMode="External" Id="R893fae72582340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gaodianjimianbaozhizaoshichangfazhanBaoGao.html" TargetMode="External" Id="R23a53728d25c43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2007-12-10T00:24:00Z</dcterms:created>
  <dcterms:modified xsi:type="dcterms:W3CDTF">2007-12-10T01:24:00Z</dcterms:modified>
  <dc:subject>糕点及面包制造行业市场发展调研预测报告</dc:subject>
  <dc:title>糕点及面包制造行业市场发展调研预测报告</dc:title>
  <cp:keywords>糕点及面包制造行业市场发展调研预测报告</cp:keywords>
  <dc:description>糕点及面包制造行业市场发展调研预测报告</dc:description>
</cp:coreProperties>
</file>