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6a136535c4c49" w:history="1">
              <w:r>
                <w:rPr>
                  <w:rStyle w:val="Hyperlink"/>
                </w:rPr>
                <w:t>2004-2008年中国苹果进出口贸易发展趋势决策咨询及行业竞争力调查研究报告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6a136535c4c49" w:history="1">
              <w:r>
                <w:rPr>
                  <w:rStyle w:val="Hyperlink"/>
                </w:rPr>
                <w:t>2004-2008年中国苹果进出口贸易发展趋势决策咨询及行业竞争力调查研究报告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6a136535c4c49" w:history="1">
                <w:r>
                  <w:rPr>
                    <w:rStyle w:val="Hyperlink"/>
                  </w:rPr>
                  <w:t>https://www.20087.com/2007-12/R_2004_2008pingguojinchukoumaoyifazhanBaoGao.html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目前中国已经种植了15000英亩的高酸品种的苹果（有12个品种的高酸苹果），可是并不如原先想象的那么容易，其困难就在于果农们不愿意种植高酸品种的苹果。</w:t>
      </w:r>
      <w:r>
        <w:rPr>
          <w:rFonts w:hint="eastAsia"/>
        </w:rPr>
        <w:br/>
      </w:r>
      <w:r>
        <w:rPr>
          <w:rFonts w:hint="eastAsia"/>
        </w:rPr>
        <w:t>　　因为这些果农们现在种植的富士品种的苹果，占苹果总产量的60 %，既可以用于加工，也能够投放鲜果市场，他们不用担心没有买主。 现在中国有近60家苹果浓缩汁的加工厂，总规模为每小时产1 500吨苹果浓缩汁。</w:t>
      </w:r>
      <w:r>
        <w:rPr>
          <w:rFonts w:hint="eastAsia"/>
        </w:rPr>
        <w:br/>
      </w:r>
      <w:r>
        <w:rPr>
          <w:rFonts w:hint="eastAsia"/>
        </w:rPr>
        <w:t>　　中国种植苹果的总面积占农作物总面积的6 %，可是总收入却占国家岁收的10 %，因此苹果被认为是一种有价值的资源。</w:t>
      </w:r>
      <w:r>
        <w:rPr>
          <w:rFonts w:hint="eastAsia"/>
        </w:rPr>
        <w:br/>
      </w:r>
      <w:r>
        <w:rPr>
          <w:rFonts w:hint="eastAsia"/>
        </w:rPr>
        <w:t>　　中国苹果浓缩汁的出口数量也在快速增长：在上一产季，中国出口的苹果浓缩汁达550 000吨；可是在此之前的产季，出口量为420 000吨。现在看来，中国苹果的产量似乎已经基本稳定在2 200万吨左右。</w:t>
      </w:r>
      <w:r>
        <w:rPr>
          <w:rFonts w:hint="eastAsia"/>
        </w:rPr>
        <w:br/>
      </w:r>
      <w:r>
        <w:rPr>
          <w:rFonts w:hint="eastAsia"/>
        </w:rPr>
        <w:t>　　通过科技创新和市场带动，全面提高我国苹果及其加工产品在国内外市场的竞争力，我国苹果产业在&amp;ldquo；十一五&amp;rdquo；末接近世界先进水平。</w:t>
      </w:r>
      <w:r>
        <w:rPr>
          <w:rFonts w:hint="eastAsia"/>
        </w:rPr>
        <w:br/>
      </w:r>
      <w:r>
        <w:rPr>
          <w:rFonts w:hint="eastAsia"/>
        </w:rPr>
        <w:t>　　通过10年左右的努力，将我国建设成为苹果产业强国，并提出一系列具体目标：依靠科技进步和管理水平提高，将苹果单产平均提高20%，按现有苹果面积计算，到2010年的产量可达到2646万吨；同时，苹果产业结构进一步优化，产后商品化处理能力和深加工能力分别提高10%，贮藏能力提高20%；进一步增强国际市场竞争力，鲜食苹果出口量增加到105万吨，苹果浓缩汁出口增加到80万吨。</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世界苹果市场概况分析</w:t>
      </w:r>
      <w:r>
        <w:rPr>
          <w:rFonts w:hint="eastAsia"/>
        </w:rPr>
        <w:br/>
      </w:r>
      <w:r>
        <w:rPr>
          <w:rFonts w:hint="eastAsia"/>
        </w:rPr>
        <w:t>　　第一节 世界苹果市场概况分析</w:t>
      </w:r>
      <w:r>
        <w:rPr>
          <w:rFonts w:hint="eastAsia"/>
        </w:rPr>
        <w:br/>
      </w:r>
      <w:r>
        <w:rPr>
          <w:rFonts w:hint="eastAsia"/>
        </w:rPr>
        <w:t>　　　　一、世界苹果主要品种</w:t>
      </w:r>
      <w:r>
        <w:rPr>
          <w:rFonts w:hint="eastAsia"/>
        </w:rPr>
        <w:br/>
      </w:r>
      <w:r>
        <w:rPr>
          <w:rFonts w:hint="eastAsia"/>
        </w:rPr>
        <w:t>　　　　二、世界苹果种植面积</w:t>
      </w:r>
      <w:r>
        <w:rPr>
          <w:rFonts w:hint="eastAsia"/>
        </w:rPr>
        <w:br/>
      </w:r>
      <w:r>
        <w:rPr>
          <w:rFonts w:hint="eastAsia"/>
        </w:rPr>
        <w:t>　　　　三、主要苹果种植国市场概况</w:t>
      </w:r>
      <w:r>
        <w:rPr>
          <w:rFonts w:hint="eastAsia"/>
        </w:rPr>
        <w:br/>
      </w:r>
      <w:r>
        <w:rPr>
          <w:rFonts w:hint="eastAsia"/>
        </w:rPr>
        <w:t>　　　　四、主要苹果消费国市场概况</w:t>
      </w:r>
      <w:r>
        <w:rPr>
          <w:rFonts w:hint="eastAsia"/>
        </w:rPr>
        <w:br/>
      </w:r>
      <w:r>
        <w:rPr>
          <w:rFonts w:hint="eastAsia"/>
        </w:rPr>
        <w:t>　　第二节 世界苹果供给概况分析</w:t>
      </w:r>
      <w:r>
        <w:rPr>
          <w:rFonts w:hint="eastAsia"/>
        </w:rPr>
        <w:br/>
      </w:r>
      <w:r>
        <w:rPr>
          <w:rFonts w:hint="eastAsia"/>
        </w:rPr>
        <w:t>　　第三节 世界苹果需求概况分析</w:t>
      </w:r>
      <w:r>
        <w:rPr>
          <w:rFonts w:hint="eastAsia"/>
        </w:rPr>
        <w:br/>
      </w:r>
      <w:r>
        <w:rPr>
          <w:rFonts w:hint="eastAsia"/>
        </w:rPr>
        <w:t>　　第四节 世界苹果贸易概况分析</w:t>
      </w:r>
      <w:r>
        <w:rPr>
          <w:rFonts w:hint="eastAsia"/>
        </w:rPr>
        <w:br/>
      </w:r>
      <w:r>
        <w:rPr>
          <w:rFonts w:hint="eastAsia"/>
        </w:rPr>
        <w:br/>
      </w:r>
      <w:r>
        <w:rPr>
          <w:rFonts w:hint="eastAsia"/>
        </w:rPr>
        <w:t>第三章 中国苹果种植基地及种植面积分析</w:t>
      </w:r>
      <w:r>
        <w:rPr>
          <w:rFonts w:hint="eastAsia"/>
        </w:rPr>
        <w:br/>
      </w:r>
      <w:r>
        <w:rPr>
          <w:rFonts w:hint="eastAsia"/>
        </w:rPr>
        <w:t>　　第一节 中国苹果种植现状</w:t>
      </w:r>
      <w:r>
        <w:rPr>
          <w:rFonts w:hint="eastAsia"/>
        </w:rPr>
        <w:br/>
      </w:r>
      <w:r>
        <w:rPr>
          <w:rFonts w:hint="eastAsia"/>
        </w:rPr>
        <w:t>　　　　一、2006年中国苹果主要种植基地</w:t>
      </w:r>
      <w:r>
        <w:rPr>
          <w:rFonts w:hint="eastAsia"/>
        </w:rPr>
        <w:br/>
      </w:r>
      <w:r>
        <w:rPr>
          <w:rFonts w:hint="eastAsia"/>
        </w:rPr>
        <w:t>　　　　二、2000-2006年中国苹果种植面积及产量</w:t>
      </w:r>
      <w:r>
        <w:rPr>
          <w:rFonts w:hint="eastAsia"/>
        </w:rPr>
        <w:br/>
      </w:r>
      <w:r>
        <w:rPr>
          <w:rFonts w:hint="eastAsia"/>
        </w:rPr>
        <w:t>　　　　三、中国苹果种植技术情况</w:t>
      </w:r>
      <w:r>
        <w:rPr>
          <w:rFonts w:hint="eastAsia"/>
        </w:rPr>
        <w:br/>
      </w:r>
      <w:r>
        <w:rPr>
          <w:rFonts w:hint="eastAsia"/>
        </w:rPr>
        <w:t>　　第二节 中国主要苹果基地情况</w:t>
      </w:r>
      <w:r>
        <w:rPr>
          <w:rFonts w:hint="eastAsia"/>
        </w:rPr>
        <w:br/>
      </w:r>
      <w:r>
        <w:rPr>
          <w:rFonts w:hint="eastAsia"/>
        </w:rPr>
        <w:t>　　　　一、xx苹果基地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二、xx苹果基地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三、xx苹果基地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四、xx苹果基地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五、xx苹果基地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六、xx苹果基地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中国苹果消费需求分析</w:t>
      </w:r>
      <w:r>
        <w:rPr>
          <w:rFonts w:hint="eastAsia"/>
        </w:rPr>
        <w:br/>
      </w:r>
      <w:r>
        <w:rPr>
          <w:rFonts w:hint="eastAsia"/>
        </w:rPr>
        <w:t>　　第一节 中国鲜苹果消费情况</w:t>
      </w:r>
      <w:r>
        <w:rPr>
          <w:rFonts w:hint="eastAsia"/>
        </w:rPr>
        <w:br/>
      </w:r>
      <w:r>
        <w:rPr>
          <w:rFonts w:hint="eastAsia"/>
        </w:rPr>
        <w:t>　　　　一、鲜苹果消费品种</w:t>
      </w:r>
      <w:r>
        <w:rPr>
          <w:rFonts w:hint="eastAsia"/>
        </w:rPr>
        <w:br/>
      </w:r>
      <w:r>
        <w:rPr>
          <w:rFonts w:hint="eastAsia"/>
        </w:rPr>
        <w:t>　　　　二、鲜苹果消费渠道</w:t>
      </w:r>
      <w:r>
        <w:rPr>
          <w:rFonts w:hint="eastAsia"/>
        </w:rPr>
        <w:br/>
      </w:r>
      <w:r>
        <w:rPr>
          <w:rFonts w:hint="eastAsia"/>
        </w:rPr>
        <w:t>　　　　三、鲜苹果消费者分析</w:t>
      </w:r>
      <w:r>
        <w:rPr>
          <w:rFonts w:hint="eastAsia"/>
        </w:rPr>
        <w:br/>
      </w:r>
      <w:r>
        <w:rPr>
          <w:rFonts w:hint="eastAsia"/>
        </w:rPr>
        <w:t>　　　　四、鲜苹果消费量</w:t>
      </w:r>
      <w:r>
        <w:rPr>
          <w:rFonts w:hint="eastAsia"/>
        </w:rPr>
        <w:br/>
      </w:r>
      <w:r>
        <w:rPr>
          <w:rFonts w:hint="eastAsia"/>
        </w:rPr>
        <w:t>　　　　五、鲜苹果消费价格</w:t>
      </w:r>
      <w:r>
        <w:rPr>
          <w:rFonts w:hint="eastAsia"/>
        </w:rPr>
        <w:br/>
      </w:r>
      <w:r>
        <w:rPr>
          <w:rFonts w:hint="eastAsia"/>
        </w:rPr>
        <w:t>　　第二节 中国苹果干消费情况</w:t>
      </w:r>
      <w:r>
        <w:rPr>
          <w:rFonts w:hint="eastAsia"/>
        </w:rPr>
        <w:br/>
      </w:r>
      <w:r>
        <w:rPr>
          <w:rFonts w:hint="eastAsia"/>
        </w:rPr>
        <w:t>　　　　一、苹果干消费渠道</w:t>
      </w:r>
      <w:r>
        <w:rPr>
          <w:rFonts w:hint="eastAsia"/>
        </w:rPr>
        <w:br/>
      </w:r>
      <w:r>
        <w:rPr>
          <w:rFonts w:hint="eastAsia"/>
        </w:rPr>
        <w:t>　　　　二、苹果干消费者分析</w:t>
      </w:r>
      <w:r>
        <w:rPr>
          <w:rFonts w:hint="eastAsia"/>
        </w:rPr>
        <w:br/>
      </w:r>
      <w:r>
        <w:rPr>
          <w:rFonts w:hint="eastAsia"/>
        </w:rPr>
        <w:t>　　　　三、苹果干消费量</w:t>
      </w:r>
      <w:r>
        <w:rPr>
          <w:rFonts w:hint="eastAsia"/>
        </w:rPr>
        <w:br/>
      </w:r>
      <w:r>
        <w:rPr>
          <w:rFonts w:hint="eastAsia"/>
        </w:rPr>
        <w:t>　　　　四、苹果干消费价格</w:t>
      </w:r>
      <w:r>
        <w:rPr>
          <w:rFonts w:hint="eastAsia"/>
        </w:rPr>
        <w:br/>
      </w:r>
      <w:r>
        <w:rPr>
          <w:rFonts w:hint="eastAsia"/>
        </w:rPr>
        <w:t>　　第三节 中国苹果酱消费情况</w:t>
      </w:r>
      <w:r>
        <w:rPr>
          <w:rFonts w:hint="eastAsia"/>
        </w:rPr>
        <w:br/>
      </w:r>
      <w:r>
        <w:rPr>
          <w:rFonts w:hint="eastAsia"/>
        </w:rPr>
        <w:t>　　　　一、苹果酱消费渠道</w:t>
      </w:r>
      <w:r>
        <w:rPr>
          <w:rFonts w:hint="eastAsia"/>
        </w:rPr>
        <w:br/>
      </w:r>
      <w:r>
        <w:rPr>
          <w:rFonts w:hint="eastAsia"/>
        </w:rPr>
        <w:t>　　　　二、苹果酱消费者分析</w:t>
      </w:r>
      <w:r>
        <w:rPr>
          <w:rFonts w:hint="eastAsia"/>
        </w:rPr>
        <w:br/>
      </w:r>
      <w:r>
        <w:rPr>
          <w:rFonts w:hint="eastAsia"/>
        </w:rPr>
        <w:t>　　　　三、苹果酱消费量</w:t>
      </w:r>
      <w:r>
        <w:rPr>
          <w:rFonts w:hint="eastAsia"/>
        </w:rPr>
        <w:br/>
      </w:r>
      <w:r>
        <w:rPr>
          <w:rFonts w:hint="eastAsia"/>
        </w:rPr>
        <w:t>　　　　四、苹果酱消费价格</w:t>
      </w:r>
      <w:r>
        <w:rPr>
          <w:rFonts w:hint="eastAsia"/>
        </w:rPr>
        <w:br/>
      </w:r>
      <w:r>
        <w:rPr>
          <w:rFonts w:hint="eastAsia"/>
        </w:rPr>
        <w:t>　　第四节 中国苹果饮料消费情况</w:t>
      </w:r>
      <w:r>
        <w:rPr>
          <w:rFonts w:hint="eastAsia"/>
        </w:rPr>
        <w:br/>
      </w:r>
      <w:r>
        <w:rPr>
          <w:rFonts w:hint="eastAsia"/>
        </w:rPr>
        <w:t>　　　　一、苹果饮料消费渠道</w:t>
      </w:r>
      <w:r>
        <w:rPr>
          <w:rFonts w:hint="eastAsia"/>
        </w:rPr>
        <w:br/>
      </w:r>
      <w:r>
        <w:rPr>
          <w:rFonts w:hint="eastAsia"/>
        </w:rPr>
        <w:t>　　　　二、苹果饮料消费者分析</w:t>
      </w:r>
      <w:r>
        <w:rPr>
          <w:rFonts w:hint="eastAsia"/>
        </w:rPr>
        <w:br/>
      </w:r>
      <w:r>
        <w:rPr>
          <w:rFonts w:hint="eastAsia"/>
        </w:rPr>
        <w:t>　　　　三、苹果饮料消费量</w:t>
      </w:r>
      <w:r>
        <w:rPr>
          <w:rFonts w:hint="eastAsia"/>
        </w:rPr>
        <w:br/>
      </w:r>
      <w:r>
        <w:rPr>
          <w:rFonts w:hint="eastAsia"/>
        </w:rPr>
        <w:t>　　　　四、苹果饮料消费价格</w:t>
      </w:r>
      <w:r>
        <w:rPr>
          <w:rFonts w:hint="eastAsia"/>
        </w:rPr>
        <w:br/>
      </w:r>
      <w:r>
        <w:rPr>
          <w:rFonts w:hint="eastAsia"/>
        </w:rPr>
        <w:br/>
      </w:r>
      <w:r>
        <w:rPr>
          <w:rFonts w:hint="eastAsia"/>
        </w:rPr>
        <w:t>第五章 中国苹果市场供给分析</w:t>
      </w:r>
      <w:r>
        <w:rPr>
          <w:rFonts w:hint="eastAsia"/>
        </w:rPr>
        <w:br/>
      </w:r>
      <w:r>
        <w:rPr>
          <w:rFonts w:hint="eastAsia"/>
        </w:rPr>
        <w:t>　　第一节 2000-2006年中国鲜苹果供给分析</w:t>
      </w:r>
      <w:r>
        <w:rPr>
          <w:rFonts w:hint="eastAsia"/>
        </w:rPr>
        <w:br/>
      </w:r>
      <w:r>
        <w:rPr>
          <w:rFonts w:hint="eastAsia"/>
        </w:rPr>
        <w:t>　　第二节 2000-2006年中国苹果酱供给分析</w:t>
      </w:r>
      <w:r>
        <w:rPr>
          <w:rFonts w:hint="eastAsia"/>
        </w:rPr>
        <w:br/>
      </w:r>
      <w:r>
        <w:rPr>
          <w:rFonts w:hint="eastAsia"/>
        </w:rPr>
        <w:t>　　第三节 2000-2006年中国苹果干供给分析</w:t>
      </w:r>
      <w:r>
        <w:rPr>
          <w:rFonts w:hint="eastAsia"/>
        </w:rPr>
        <w:br/>
      </w:r>
      <w:r>
        <w:rPr>
          <w:rFonts w:hint="eastAsia"/>
        </w:rPr>
        <w:t>　　第四节 2000-2006年中国苹果饮料供给分析</w:t>
      </w:r>
      <w:r>
        <w:rPr>
          <w:rFonts w:hint="eastAsia"/>
        </w:rPr>
        <w:br/>
      </w:r>
      <w:r>
        <w:rPr>
          <w:rFonts w:hint="eastAsia"/>
        </w:rPr>
        <w:br/>
      </w:r>
      <w:r>
        <w:rPr>
          <w:rFonts w:hint="eastAsia"/>
        </w:rPr>
        <w:t>第六章 中国苹果深加工情况</w:t>
      </w:r>
      <w:r>
        <w:rPr>
          <w:rFonts w:hint="eastAsia"/>
        </w:rPr>
        <w:br/>
      </w:r>
      <w:r>
        <w:rPr>
          <w:rFonts w:hint="eastAsia"/>
        </w:rPr>
        <w:t>　　第一节 苹果深加工品种</w:t>
      </w:r>
      <w:r>
        <w:rPr>
          <w:rFonts w:hint="eastAsia"/>
        </w:rPr>
        <w:br/>
      </w:r>
      <w:r>
        <w:rPr>
          <w:rFonts w:hint="eastAsia"/>
        </w:rPr>
        <w:t>　　第二节 苹果深加工技术</w:t>
      </w:r>
      <w:r>
        <w:rPr>
          <w:rFonts w:hint="eastAsia"/>
        </w:rPr>
        <w:br/>
      </w:r>
      <w:r>
        <w:rPr>
          <w:rFonts w:hint="eastAsia"/>
        </w:rPr>
        <w:t>　　第三节 2006年苹果深加工项目</w:t>
      </w:r>
      <w:r>
        <w:rPr>
          <w:rFonts w:hint="eastAsia"/>
        </w:rPr>
        <w:br/>
      </w:r>
      <w:r>
        <w:rPr>
          <w:rFonts w:hint="eastAsia"/>
        </w:rPr>
        <w:t>　　第四节 苹果深加工趋势</w:t>
      </w:r>
      <w:r>
        <w:rPr>
          <w:rFonts w:hint="eastAsia"/>
        </w:rPr>
        <w:br/>
      </w:r>
      <w:r>
        <w:rPr>
          <w:rFonts w:hint="eastAsia"/>
        </w:rPr>
        <w:br/>
      </w:r>
      <w:r>
        <w:rPr>
          <w:rFonts w:hint="eastAsia"/>
        </w:rPr>
        <w:t>第七章 2000年—2007年国内苹果进出口贸易分析</w:t>
      </w:r>
      <w:r>
        <w:rPr>
          <w:rFonts w:hint="eastAsia"/>
        </w:rPr>
        <w:br/>
      </w:r>
      <w:r>
        <w:rPr>
          <w:rFonts w:hint="eastAsia"/>
        </w:rPr>
        <w:t>　　第一节 2000-2007年中国苹果进口情况分析</w:t>
      </w:r>
      <w:r>
        <w:rPr>
          <w:rFonts w:hint="eastAsia"/>
        </w:rPr>
        <w:br/>
      </w:r>
      <w:r>
        <w:rPr>
          <w:rFonts w:hint="eastAsia"/>
        </w:rPr>
        <w:t>　　　　一、2000-2007年苹果年度进口总量统计</w:t>
      </w:r>
      <w:r>
        <w:rPr>
          <w:rFonts w:hint="eastAsia"/>
        </w:rPr>
        <w:br/>
      </w:r>
      <w:r>
        <w:rPr>
          <w:rFonts w:hint="eastAsia"/>
        </w:rPr>
        <w:t>　　　　二、2000-2007年苹果进口海关统计</w:t>
      </w:r>
      <w:r>
        <w:rPr>
          <w:rFonts w:hint="eastAsia"/>
        </w:rPr>
        <w:br/>
      </w:r>
      <w:r>
        <w:rPr>
          <w:rFonts w:hint="eastAsia"/>
        </w:rPr>
        <w:t>　　　　三、2000-2007年苹果月度进口量及进口单价</w:t>
      </w:r>
      <w:r>
        <w:rPr>
          <w:rFonts w:hint="eastAsia"/>
        </w:rPr>
        <w:br/>
      </w:r>
      <w:r>
        <w:rPr>
          <w:rFonts w:hint="eastAsia"/>
        </w:rPr>
        <w:t>　　　　四、2000-2007年苹果进口收货省地统计</w:t>
      </w:r>
      <w:r>
        <w:rPr>
          <w:rFonts w:hint="eastAsia"/>
        </w:rPr>
        <w:br/>
      </w:r>
      <w:r>
        <w:rPr>
          <w:rFonts w:hint="eastAsia"/>
        </w:rPr>
        <w:t>　　　　五、2000-2007年苹果进口贸易方式统计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十、2000-2007年苹果进口国别统计</w:t>
      </w:r>
      <w:r>
        <w:rPr>
          <w:rFonts w:hint="eastAsia"/>
        </w:rPr>
        <w:br/>
      </w:r>
      <w:r>
        <w:rPr>
          <w:rFonts w:hint="eastAsia"/>
        </w:rPr>
        <w:t>　　第二节 2000-2007年中国苹果出口情况分析</w:t>
      </w:r>
      <w:r>
        <w:rPr>
          <w:rFonts w:hint="eastAsia"/>
        </w:rPr>
        <w:br/>
      </w:r>
      <w:r>
        <w:rPr>
          <w:rFonts w:hint="eastAsia"/>
        </w:rPr>
        <w:t>　　　　一、2000-2007年苹果出口总量统计</w:t>
      </w:r>
      <w:r>
        <w:rPr>
          <w:rFonts w:hint="eastAsia"/>
        </w:rPr>
        <w:br/>
      </w:r>
      <w:r>
        <w:rPr>
          <w:rFonts w:hint="eastAsia"/>
        </w:rPr>
        <w:t>　　　　二、2000-2007年苹果出口海关统计</w:t>
      </w:r>
      <w:r>
        <w:rPr>
          <w:rFonts w:hint="eastAsia"/>
        </w:rPr>
        <w:br/>
      </w:r>
      <w:r>
        <w:rPr>
          <w:rFonts w:hint="eastAsia"/>
        </w:rPr>
        <w:t>　　　　三、2000-2007年苹果月度出口量及出口单价</w:t>
      </w:r>
      <w:r>
        <w:rPr>
          <w:rFonts w:hint="eastAsia"/>
        </w:rPr>
        <w:br/>
      </w:r>
      <w:r>
        <w:rPr>
          <w:rFonts w:hint="eastAsia"/>
        </w:rPr>
        <w:t>　　　　四、2000-2007年苹果出口收货省地统计</w:t>
      </w:r>
      <w:r>
        <w:rPr>
          <w:rFonts w:hint="eastAsia"/>
        </w:rPr>
        <w:br/>
      </w:r>
      <w:r>
        <w:rPr>
          <w:rFonts w:hint="eastAsia"/>
        </w:rPr>
        <w:t>　　　　五、2000-2007年苹果出口贸易方式统计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十、2000-2007年苹果出口国别统计</w:t>
      </w:r>
      <w:r>
        <w:rPr>
          <w:rFonts w:hint="eastAsia"/>
        </w:rPr>
        <w:br/>
      </w:r>
      <w:r>
        <w:rPr>
          <w:rFonts w:hint="eastAsia"/>
        </w:rPr>
        <w:t>　　第三节 2000-2007年苹果进口国别分析</w:t>
      </w:r>
      <w:r>
        <w:rPr>
          <w:rFonts w:hint="eastAsia"/>
        </w:rPr>
        <w:br/>
      </w:r>
      <w:r>
        <w:rPr>
          <w:rFonts w:hint="eastAsia"/>
        </w:rPr>
        <w:t>　　　　一、2000-2007年苹果进口国统计</w:t>
      </w:r>
      <w:r>
        <w:rPr>
          <w:rFonts w:hint="eastAsia"/>
        </w:rPr>
        <w:br/>
      </w:r>
      <w:r>
        <w:rPr>
          <w:rFonts w:hint="eastAsia"/>
        </w:rPr>
        <w:t>　　　　二、2000-2007年苹果进口途径国统计</w:t>
      </w:r>
      <w:r>
        <w:rPr>
          <w:rFonts w:hint="eastAsia"/>
        </w:rPr>
        <w:br/>
      </w:r>
      <w:r>
        <w:rPr>
          <w:rFonts w:hint="eastAsia"/>
        </w:rPr>
        <w:t>　　　　三、2000-2007年苹果进口收货省地统计</w:t>
      </w:r>
      <w:r>
        <w:rPr>
          <w:rFonts w:hint="eastAsia"/>
        </w:rPr>
        <w:br/>
      </w:r>
      <w:r>
        <w:rPr>
          <w:rFonts w:hint="eastAsia"/>
        </w:rPr>
        <w:t>　　　　四、2000-2007年苹果进口贸易方式统计</w:t>
      </w:r>
      <w:r>
        <w:rPr>
          <w:rFonts w:hint="eastAsia"/>
        </w:rPr>
        <w:br/>
      </w:r>
      <w:r>
        <w:rPr>
          <w:rFonts w:hint="eastAsia"/>
        </w:rPr>
        <w:t>　　　　五、2000-2007年进口运输方式统计</w:t>
      </w:r>
      <w:r>
        <w:rPr>
          <w:rFonts w:hint="eastAsia"/>
        </w:rPr>
        <w:br/>
      </w:r>
      <w:r>
        <w:rPr>
          <w:rFonts w:hint="eastAsia"/>
        </w:rPr>
        <w:t>　　第四节 2000-2007年苹果出口国别分析</w:t>
      </w:r>
      <w:r>
        <w:rPr>
          <w:rFonts w:hint="eastAsia"/>
        </w:rPr>
        <w:br/>
      </w:r>
      <w:r>
        <w:rPr>
          <w:rFonts w:hint="eastAsia"/>
        </w:rPr>
        <w:t>　　　　一、2000-2007年苹果出口国统计</w:t>
      </w:r>
      <w:r>
        <w:rPr>
          <w:rFonts w:hint="eastAsia"/>
        </w:rPr>
        <w:br/>
      </w:r>
      <w:r>
        <w:rPr>
          <w:rFonts w:hint="eastAsia"/>
        </w:rPr>
        <w:t>　　　　二、2000-2007年苹果出口途径国统计</w:t>
      </w:r>
      <w:r>
        <w:rPr>
          <w:rFonts w:hint="eastAsia"/>
        </w:rPr>
        <w:br/>
      </w:r>
      <w:r>
        <w:rPr>
          <w:rFonts w:hint="eastAsia"/>
        </w:rPr>
        <w:t>　　　　三、2000-2007年苹果出口发货省地统计</w:t>
      </w:r>
      <w:r>
        <w:rPr>
          <w:rFonts w:hint="eastAsia"/>
        </w:rPr>
        <w:br/>
      </w:r>
      <w:r>
        <w:rPr>
          <w:rFonts w:hint="eastAsia"/>
        </w:rPr>
        <w:t>　　　　四、2000-2007年苹果出口贸易方式统计</w:t>
      </w:r>
      <w:r>
        <w:rPr>
          <w:rFonts w:hint="eastAsia"/>
        </w:rPr>
        <w:br/>
      </w:r>
      <w:r>
        <w:rPr>
          <w:rFonts w:hint="eastAsia"/>
        </w:rPr>
        <w:t>　　　　五、2000-2007年出口运输方式统计</w:t>
      </w:r>
      <w:r>
        <w:rPr>
          <w:rFonts w:hint="eastAsia"/>
        </w:rPr>
        <w:br/>
      </w:r>
      <w:r>
        <w:rPr>
          <w:rFonts w:hint="eastAsia"/>
        </w:rPr>
        <w:t>　　第五节 2007-2010年中国苹果进口贸易预测</w:t>
      </w:r>
      <w:r>
        <w:rPr>
          <w:rFonts w:hint="eastAsia"/>
        </w:rPr>
        <w:br/>
      </w:r>
      <w:r>
        <w:rPr>
          <w:rFonts w:hint="eastAsia"/>
        </w:rPr>
        <w:t>　　　　一、2007-2010年苹果进口总量预测</w:t>
      </w:r>
      <w:r>
        <w:rPr>
          <w:rFonts w:hint="eastAsia"/>
        </w:rPr>
        <w:br/>
      </w:r>
      <w:r>
        <w:rPr>
          <w:rFonts w:hint="eastAsia"/>
        </w:rPr>
        <w:t>　　　　二、2007-2010年苹果进口量及进口单价预测</w:t>
      </w:r>
      <w:r>
        <w:rPr>
          <w:rFonts w:hint="eastAsia"/>
        </w:rPr>
        <w:br/>
      </w:r>
      <w:r>
        <w:rPr>
          <w:rFonts w:hint="eastAsia"/>
        </w:rPr>
        <w:t>　　　　三、2007-2010年苹果进口贸易方式预测</w:t>
      </w:r>
      <w:r>
        <w:rPr>
          <w:rFonts w:hint="eastAsia"/>
        </w:rPr>
        <w:br/>
      </w:r>
      <w:r>
        <w:rPr>
          <w:rFonts w:hint="eastAsia"/>
        </w:rPr>
        <w:t>　　　　四、2007-2010年进口运输方式趋势</w:t>
      </w:r>
      <w:r>
        <w:rPr>
          <w:rFonts w:hint="eastAsia"/>
        </w:rPr>
        <w:br/>
      </w:r>
      <w:r>
        <w:rPr>
          <w:rFonts w:hint="eastAsia"/>
        </w:rPr>
        <w:t>　　　　五、2007-2010年苹果进口国别统计预测</w:t>
      </w:r>
      <w:r>
        <w:rPr>
          <w:rFonts w:hint="eastAsia"/>
        </w:rPr>
        <w:br/>
      </w:r>
      <w:r>
        <w:rPr>
          <w:rFonts w:hint="eastAsia"/>
        </w:rPr>
        <w:t>　　第六节 2007-2010年中国苹果出口贸易预测</w:t>
      </w:r>
      <w:r>
        <w:rPr>
          <w:rFonts w:hint="eastAsia"/>
        </w:rPr>
        <w:br/>
      </w:r>
      <w:r>
        <w:rPr>
          <w:rFonts w:hint="eastAsia"/>
        </w:rPr>
        <w:t>　　　　一、2007-2010年苹果出口总量预测</w:t>
      </w:r>
      <w:r>
        <w:rPr>
          <w:rFonts w:hint="eastAsia"/>
        </w:rPr>
        <w:br/>
      </w:r>
      <w:r>
        <w:rPr>
          <w:rFonts w:hint="eastAsia"/>
        </w:rPr>
        <w:t>　　　　二、2007-2010年苹果出口量及进口单价预测</w:t>
      </w:r>
      <w:r>
        <w:rPr>
          <w:rFonts w:hint="eastAsia"/>
        </w:rPr>
        <w:br/>
      </w:r>
      <w:r>
        <w:rPr>
          <w:rFonts w:hint="eastAsia"/>
        </w:rPr>
        <w:t>　　　　三、2007-2010年苹果出口贸易方式预测</w:t>
      </w:r>
      <w:r>
        <w:rPr>
          <w:rFonts w:hint="eastAsia"/>
        </w:rPr>
        <w:br/>
      </w:r>
      <w:r>
        <w:rPr>
          <w:rFonts w:hint="eastAsia"/>
        </w:rPr>
        <w:t>　　　　四、2007-2010年出口运输方式趋势</w:t>
      </w:r>
      <w:r>
        <w:rPr>
          <w:rFonts w:hint="eastAsia"/>
        </w:rPr>
        <w:br/>
      </w:r>
      <w:r>
        <w:rPr>
          <w:rFonts w:hint="eastAsia"/>
        </w:rPr>
        <w:t>　　　　五、2007-2010年苹果出口国别统计预测</w:t>
      </w:r>
      <w:r>
        <w:rPr>
          <w:rFonts w:hint="eastAsia"/>
        </w:rPr>
        <w:br/>
      </w:r>
      <w:r>
        <w:rPr>
          <w:rFonts w:hint="eastAsia"/>
        </w:rPr>
        <w:br/>
      </w:r>
      <w:r>
        <w:rPr>
          <w:rFonts w:hint="eastAsia"/>
        </w:rPr>
        <w:t>第八章 中国苹果加工和进出口企业分析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世界各国苹果进出口管理政策</w:t>
      </w:r>
      <w:r>
        <w:rPr>
          <w:rFonts w:hint="eastAsia"/>
        </w:rPr>
        <w:br/>
      </w:r>
      <w:r>
        <w:rPr>
          <w:rFonts w:hint="eastAsia"/>
        </w:rPr>
        <w:t>　　第一节 东亚苹果进出口管理政策</w:t>
      </w:r>
      <w:r>
        <w:rPr>
          <w:rFonts w:hint="eastAsia"/>
        </w:rPr>
        <w:br/>
      </w:r>
      <w:r>
        <w:rPr>
          <w:rFonts w:hint="eastAsia"/>
        </w:rPr>
        <w:t>　　第二节 南亚苹果进出口管理政策</w:t>
      </w:r>
      <w:r>
        <w:rPr>
          <w:rFonts w:hint="eastAsia"/>
        </w:rPr>
        <w:br/>
      </w:r>
      <w:r>
        <w:rPr>
          <w:rFonts w:hint="eastAsia"/>
        </w:rPr>
        <w:t>　　第三节 欧洲苹果进出口管理政策</w:t>
      </w:r>
      <w:r>
        <w:rPr>
          <w:rFonts w:hint="eastAsia"/>
        </w:rPr>
        <w:br/>
      </w:r>
      <w:r>
        <w:rPr>
          <w:rFonts w:hint="eastAsia"/>
        </w:rPr>
        <w:t>　　第四节 北美苹果进出口管理政策</w:t>
      </w:r>
      <w:r>
        <w:rPr>
          <w:rFonts w:hint="eastAsia"/>
        </w:rPr>
        <w:br/>
      </w:r>
      <w:r>
        <w:rPr>
          <w:rFonts w:hint="eastAsia"/>
        </w:rPr>
        <w:t>　　第五节 中:智:林:　南美苹果进出口管理政策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6a136535c4c49" w:history="1">
        <w:r>
          <w:rPr>
            <w:rStyle w:val="Hyperlink"/>
          </w:rPr>
          <w:t>2004-2008年中国苹果进出口贸易发展趋势决策咨询及行业竞争力调查研究报告</w:t>
        </w:r>
      </w:hyperlink>
      <w:r>
        <w:rPr>
          <w:color w:val="C00000"/>
        </w:rPr>
        <w:t>》，报告编号：</w:t>
      </w:r>
      <w:r>
        <w:rPr>
          <w:rFonts w:hint="eastAsia"/>
          <w:color w:val="C00000"/>
        </w:rPr>
        <w:t>0251A55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6a136535c4c49" w:history="1">
        <w:r>
          <w:rPr>
            <w:rStyle w:val="Hyperlink"/>
          </w:rPr>
          <w:t>https://www.20087.com/2007-12/R_2004_2008pingguojinchukoumaoyifazhanBaoGao.html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afbf155474b63" w:history="1">
      <w:r>
        <w:rPr>
          <w:rStyle w:val="Hyperlink"/>
        </w:rPr>
        <w:t>2004-2008年中国苹果进出口贸易发展趋势决策咨询及行业竞争力调查研究报告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pingguojinchukoumaoyifazhanBaoGao.html" TargetMode="External" Id="Rf2d6a136535c4c49" /></Relationships>
</file>

<file path=word/_rels/header2.xml.rels>&#65279;<?xml version="1.0" encoding="utf-8"?><Relationships xmlns="http://schemas.openxmlformats.org/package/2006/relationships"><Relationship Type="http://schemas.openxmlformats.org/officeDocument/2006/relationships/hyperlink" Target="https://www.20087.com/2007-12/R_2004_2008pingguojinchukoumaoyifazhanBaoGao.html" TargetMode="External" Id="Readafbf15547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2007-12-23T01:27:00Z</dcterms:created>
  <dcterms:modified xsi:type="dcterms:W3CDTF">2007-12-23T02:27:00Z</dcterms:modified>
  <dc:subject>2004-2008年中国苹果进出口贸易发展趋势决策咨询及行业竞争力调查研究报告</dc:subject>
  <dc:title>2004-2008年中国苹果进出口贸易发展趋势决策咨询及行业竞争力调查研究报告</dc:title>
  <cp:keywords>2004-2008年中国苹果进出口贸易发展趋势决策咨询及行业竞争力调查研究报告</cp:keywords>
  <dc:description>2004-2008年中国苹果进出口贸易发展趋势决策咨询及行业竞争力调查研究报告</dc:description>
</cp:coreProperties>
</file>