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3b6c128d8450f" w:history="1">
              <w:r>
                <w:rPr>
                  <w:rStyle w:val="Hyperlink"/>
                </w:rPr>
                <w:t>2006-2007年中国奶粉行业研究年度报告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3b6c128d8450f" w:history="1">
              <w:r>
                <w:rPr>
                  <w:rStyle w:val="Hyperlink"/>
                </w:rPr>
                <w:t>2006-2007年中国奶粉行业研究年度报告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3b6c128d8450f" w:history="1">
                <w:r>
                  <w:rPr>
                    <w:rStyle w:val="Hyperlink"/>
                  </w:rPr>
                  <w:t>https://www.20087.com/2007-12/R_2006_2007naifenyanjiunianduBaoGao.html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3b6c128d8450f" w:history="1">
        <w:r>
          <w:rPr>
            <w:rStyle w:val="Hyperlink"/>
          </w:rPr>
          <w:t>2006-2007年中国奶粉行业研究年度报告</w:t>
        </w:r>
      </w:hyperlink>
      <w:r>
        <w:rPr>
          <w:rFonts w:hint="eastAsia"/>
        </w:rPr>
        <w:t>》由公司奶粉行业资深研究员全力打造，深入分析奶粉行业发展历程和发展现状，洞悉奶粉行业发展规律，揭示奶粉行业的发展机会及潜在的风险，并预测奶粉行业的未来发展趋势，是政府、银行、企业及其他金融机构进行产业规划、商业信贷、投融资和经营管理等活动所必备的高端信息产品。报告注重时效性，致力于提供最全面的2007年数据和信息；报告共六大部分，全文在3万字以上，涉及图表高达50多个。</w:t>
      </w:r>
      <w:r>
        <w:rPr>
          <w:rFonts w:hint="eastAsia"/>
        </w:rPr>
        <w:br/>
      </w:r>
      <w:r>
        <w:rPr>
          <w:rFonts w:hint="eastAsia"/>
        </w:rPr>
        <w:t>　　近年来，成人奶粉的种类更加细分，人们对这些奶粉质量、营养成分的关注度显然也低于婴儿奶粉，致使监管上存在不少盲区，突出的问题是相关标准缺失。企业随便加点什么营养素，就冠之以各种好听的名字，如中老年奶粉、男士奶粉、女士奶粉等。成人奶粉监管存在盲点，有必要加快制定一套专门针对中老年奶粉的标准。此外，针对目前中国使用的婴幼儿奶粉的标准有相互矛盾和重复的情况，国家有关部门计划将目前11项婴幼儿配方奶粉相关标准整合成4项标准。新婴幼儿配方奶粉的即将出台，将对我国奶粉市场进行进一步地规范和指导，有利于提高国内奶粉的生产技术水平和竞争实力，而一些没有实力和不符合标准的企业将被淘汰出局，将引发国内外婴幼儿配方奶粉新一轮的行业竞争。</w:t>
      </w:r>
      <w:r>
        <w:rPr>
          <w:rFonts w:hint="eastAsia"/>
        </w:rPr>
        <w:br/>
      </w:r>
      <w:r>
        <w:rPr>
          <w:rFonts w:hint="eastAsia"/>
        </w:rPr>
        <w:t>　　从乳品消费结构来看，1996-2003年，城镇居民奶粉消费呈上升趋势；但随着我国乳制品行业的飞速发展，城镇居民由奶粉消费更多的转向了液体乳制品的消费，奶粉人均消费量有所降低。</w:t>
      </w:r>
      <w:r>
        <w:rPr>
          <w:rFonts w:hint="eastAsia"/>
        </w:rPr>
        <w:br/>
      </w:r>
      <w:r>
        <w:rPr>
          <w:rFonts w:hint="eastAsia"/>
        </w:rPr>
        <w:t>　　2006年，我国婴幼儿奶粉市场持续“走高”。相关调查数据显示，我国高端婴幼儿奶粉市场销量保持两位数的增长速度，有望取代日本，成为仅次于美国的全球婴幼儿奶粉第二市场，中国是全球婴幼儿配方奶粉发展潜力最大的市场，2006年我国高档婴儿奶粉市场规模达到110多亿元。</w:t>
      </w:r>
      <w:r>
        <w:rPr>
          <w:rFonts w:hint="eastAsia"/>
        </w:rPr>
        <w:br/>
      </w:r>
      <w:r>
        <w:rPr>
          <w:rFonts w:hint="eastAsia"/>
        </w:rPr>
        <w:t>　　随着国内奶粉市场竞争的日益激烈，尤其是随着婴幼儿奶粉市场的快速发展，促进脑部发育已经成为近来婴幼儿乳品行业的市场热点。此外，三鹿、伊利、蒙牛、完达山等国产品牌均在2007年推出了自己的高端奶粉产品，价格直逼洋奶粉，国产奶粉与雀巢、惠氏等洋品牌在高端市场上展开角逐。奶粉市场尤其是婴幼儿奶粉市场将出现高端混战。</w:t>
      </w:r>
      <w:r>
        <w:rPr>
          <w:rFonts w:hint="eastAsia"/>
        </w:rPr>
        <w:br/>
      </w:r>
      <w:r>
        <w:rPr>
          <w:rFonts w:hint="eastAsia"/>
        </w:rPr>
        <w:t>　　一、行业发展环境分析 11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2、我国乳业发展历史回顾</w:t>
      </w:r>
      <w:r>
        <w:rPr>
          <w:rFonts w:hint="eastAsia"/>
        </w:rPr>
        <w:br/>
      </w:r>
      <w:r>
        <w:rPr>
          <w:rFonts w:hint="eastAsia"/>
        </w:rPr>
        <w:t>　　3、我国婴幼儿配方奶粉发展历程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1、成人奶粉监管有盲点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二、市场分析 29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1、奶粉需求分析</w:t>
      </w:r>
      <w:r>
        <w:rPr>
          <w:rFonts w:hint="eastAsia"/>
        </w:rPr>
        <w:br/>
      </w:r>
      <w:r>
        <w:rPr>
          <w:rFonts w:hint="eastAsia"/>
        </w:rPr>
        <w:t>　　2、婴幼儿奶粉市场规模</w:t>
      </w:r>
      <w:r>
        <w:rPr>
          <w:rFonts w:hint="eastAsia"/>
        </w:rPr>
        <w:br/>
      </w:r>
      <w:r>
        <w:rPr>
          <w:rFonts w:hint="eastAsia"/>
        </w:rPr>
        <w:t>　　3、婴幼儿奶粉产品渗透率较高</w:t>
      </w:r>
      <w:r>
        <w:rPr>
          <w:rFonts w:hint="eastAsia"/>
        </w:rPr>
        <w:br/>
      </w:r>
      <w:r>
        <w:rPr>
          <w:rFonts w:hint="eastAsia"/>
        </w:rPr>
        <w:t>　　4、国内品牌研发投入不足，需加大研发力度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1、奶粉供应总量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1、奶粉进口分析</w:t>
      </w:r>
      <w:r>
        <w:rPr>
          <w:rFonts w:hint="eastAsia"/>
        </w:rPr>
        <w:br/>
      </w:r>
      <w:r>
        <w:rPr>
          <w:rFonts w:hint="eastAsia"/>
        </w:rPr>
        <w:t>　　2、奶粉出口分析</w:t>
      </w:r>
      <w:r>
        <w:rPr>
          <w:rFonts w:hint="eastAsia"/>
        </w:rPr>
        <w:br/>
      </w:r>
      <w:r>
        <w:rPr>
          <w:rFonts w:hint="eastAsia"/>
        </w:rPr>
        <w:t>　　（四）奶粉价格分析</w:t>
      </w:r>
      <w:r>
        <w:rPr>
          <w:rFonts w:hint="eastAsia"/>
        </w:rPr>
        <w:br/>
      </w:r>
      <w:r>
        <w:rPr>
          <w:rFonts w:hint="eastAsia"/>
        </w:rPr>
        <w:t>　　（三）奶粉产品结构</w:t>
      </w:r>
      <w:r>
        <w:rPr>
          <w:rFonts w:hint="eastAsia"/>
        </w:rPr>
        <w:br/>
      </w:r>
      <w:r>
        <w:rPr>
          <w:rFonts w:hint="eastAsia"/>
        </w:rPr>
        <w:t>　　1、奶粉产品结构</w:t>
      </w:r>
      <w:r>
        <w:rPr>
          <w:rFonts w:hint="eastAsia"/>
        </w:rPr>
        <w:br/>
      </w:r>
      <w:r>
        <w:rPr>
          <w:rFonts w:hint="eastAsia"/>
        </w:rPr>
        <w:t>　　2、婴幼儿奶粉产品结构</w:t>
      </w:r>
      <w:r>
        <w:rPr>
          <w:rFonts w:hint="eastAsia"/>
        </w:rPr>
        <w:br/>
      </w:r>
      <w:r>
        <w:rPr>
          <w:rFonts w:hint="eastAsia"/>
        </w:rPr>
        <w:t>　　（五）奶粉产量国内区域市场结构</w:t>
      </w:r>
      <w:r>
        <w:rPr>
          <w:rFonts w:hint="eastAsia"/>
        </w:rPr>
        <w:br/>
      </w:r>
      <w:r>
        <w:rPr>
          <w:rFonts w:hint="eastAsia"/>
        </w:rPr>
        <w:t>　　（六）品牌市场结构</w:t>
      </w:r>
      <w:r>
        <w:rPr>
          <w:rFonts w:hint="eastAsia"/>
        </w:rPr>
        <w:br/>
      </w:r>
      <w:r>
        <w:rPr>
          <w:rFonts w:hint="eastAsia"/>
        </w:rPr>
        <w:t>　　1、奶粉品牌市场结构</w:t>
      </w:r>
      <w:r>
        <w:rPr>
          <w:rFonts w:hint="eastAsia"/>
        </w:rPr>
        <w:br/>
      </w:r>
      <w:r>
        <w:rPr>
          <w:rFonts w:hint="eastAsia"/>
        </w:rPr>
        <w:t>　　2、婴幼儿奶粉品牌市场结构</w:t>
      </w:r>
      <w:r>
        <w:rPr>
          <w:rFonts w:hint="eastAsia"/>
        </w:rPr>
        <w:br/>
      </w:r>
      <w:r>
        <w:rPr>
          <w:rFonts w:hint="eastAsia"/>
        </w:rPr>
        <w:t>　　（七） 渠道结构</w:t>
      </w:r>
      <w:r>
        <w:rPr>
          <w:rFonts w:hint="eastAsia"/>
        </w:rPr>
        <w:br/>
      </w:r>
      <w:r>
        <w:rPr>
          <w:rFonts w:hint="eastAsia"/>
        </w:rPr>
        <w:t>　　1、奶粉渠道结构</w:t>
      </w:r>
      <w:r>
        <w:rPr>
          <w:rFonts w:hint="eastAsia"/>
        </w:rPr>
        <w:br/>
      </w:r>
      <w:r>
        <w:rPr>
          <w:rFonts w:hint="eastAsia"/>
        </w:rPr>
        <w:t>　　2、婴幼儿奶粉渠道结构</w:t>
      </w:r>
      <w:r>
        <w:rPr>
          <w:rFonts w:hint="eastAsia"/>
        </w:rPr>
        <w:br/>
      </w:r>
      <w:r>
        <w:rPr>
          <w:rFonts w:hint="eastAsia"/>
        </w:rPr>
        <w:t>　　（八） 行业特征</w:t>
      </w:r>
      <w:r>
        <w:rPr>
          <w:rFonts w:hint="eastAsia"/>
        </w:rPr>
        <w:br/>
      </w:r>
      <w:r>
        <w:rPr>
          <w:rFonts w:hint="eastAsia"/>
        </w:rPr>
        <w:t>　　1、奶粉产量年年攀升</w:t>
      </w:r>
      <w:r>
        <w:rPr>
          <w:rFonts w:hint="eastAsia"/>
        </w:rPr>
        <w:br/>
      </w:r>
      <w:r>
        <w:rPr>
          <w:rFonts w:hint="eastAsia"/>
        </w:rPr>
        <w:t>　　2、婴幼儿奶粉市场消费潜力巨大，中外品牌激战高端婴幼儿奶粉市场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4、超市、便民店等为奶粉销售主要渠道</w:t>
      </w:r>
      <w:r>
        <w:rPr>
          <w:rFonts w:hint="eastAsia"/>
        </w:rPr>
        <w:br/>
      </w:r>
      <w:r>
        <w:rPr>
          <w:rFonts w:hint="eastAsia"/>
        </w:rPr>
        <w:t>　　5、现代通路是婴幼儿奶粉购买主要渠道，消费者品牌忠诚度高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三、市场竞争分析 48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1、行业前五名集中度分析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1、奶粉生命周期</w:t>
      </w:r>
      <w:r>
        <w:rPr>
          <w:rFonts w:hint="eastAsia"/>
        </w:rPr>
        <w:br/>
      </w:r>
      <w:r>
        <w:rPr>
          <w:rFonts w:hint="eastAsia"/>
        </w:rPr>
        <w:t>　　2、婴幼儿奶粉生命周期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1、液态奶</w:t>
      </w:r>
      <w:r>
        <w:rPr>
          <w:rFonts w:hint="eastAsia"/>
        </w:rPr>
        <w:br/>
      </w:r>
      <w:r>
        <w:rPr>
          <w:rFonts w:hint="eastAsia"/>
        </w:rPr>
        <w:t>　　2、豆奶粉</w:t>
      </w:r>
      <w:r>
        <w:rPr>
          <w:rFonts w:hint="eastAsia"/>
        </w:rPr>
        <w:br/>
      </w:r>
      <w:r>
        <w:rPr>
          <w:rFonts w:hint="eastAsia"/>
        </w:rPr>
        <w:t>　　3、其它软饮料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四、主要厂商分析 55</w:t>
      </w:r>
      <w:r>
        <w:rPr>
          <w:rFonts w:hint="eastAsia"/>
        </w:rPr>
        <w:br/>
      </w:r>
      <w:r>
        <w:rPr>
          <w:rFonts w:hint="eastAsia"/>
        </w:rPr>
        <w:t>　　（一）美赞臣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（二）英特儿营养乳品有限公司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（三）雀巢（中国）有限公司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（四）惠氏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五、行业发展趋势分析 71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六、行业发展策略建议 75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2003-2005奶粉品牌集中度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2007-2011年中国奶粉产量预测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部分国家乳品产量在全世界乳品产量中比重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我国历年城镇居民人均乳制品消费量增长情况图</w:t>
      </w:r>
      <w:r>
        <w:rPr>
          <w:rFonts w:hint="eastAsia"/>
        </w:rPr>
        <w:br/>
      </w:r>
      <w:r>
        <w:rPr>
          <w:rFonts w:hint="eastAsia"/>
        </w:rPr>
        <w:t>　　图 15 2007年上半年婴幼儿奶粉市场渗透率</w:t>
      </w:r>
      <w:r>
        <w:rPr>
          <w:rFonts w:hint="eastAsia"/>
        </w:rPr>
        <w:br/>
      </w:r>
      <w:r>
        <w:rPr>
          <w:rFonts w:hint="eastAsia"/>
        </w:rPr>
        <w:t>　　图 16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18 2005年奶粉产量前五名城市</w:t>
      </w:r>
      <w:r>
        <w:rPr>
          <w:rFonts w:hint="eastAsia"/>
        </w:rPr>
        <w:br/>
      </w:r>
      <w:r>
        <w:rPr>
          <w:rFonts w:hint="eastAsia"/>
        </w:rPr>
        <w:t>　　图 19 2001-2006奶粉进口量及增长变化图</w:t>
      </w:r>
      <w:r>
        <w:rPr>
          <w:rFonts w:hint="eastAsia"/>
        </w:rPr>
        <w:br/>
      </w:r>
      <w:r>
        <w:rPr>
          <w:rFonts w:hint="eastAsia"/>
        </w:rPr>
        <w:t>　　图 20 我国奶粉进口价格年度变化</w:t>
      </w:r>
      <w:r>
        <w:rPr>
          <w:rFonts w:hint="eastAsia"/>
        </w:rPr>
        <w:br/>
      </w:r>
      <w:r>
        <w:rPr>
          <w:rFonts w:hint="eastAsia"/>
        </w:rPr>
        <w:t>　　图 21 2005年奶粉进口数量前五名地区比例图</w:t>
      </w:r>
      <w:r>
        <w:rPr>
          <w:rFonts w:hint="eastAsia"/>
        </w:rPr>
        <w:br/>
      </w:r>
      <w:r>
        <w:rPr>
          <w:rFonts w:hint="eastAsia"/>
        </w:rPr>
        <w:t>　　图 22 奶粉进口主要地区图</w:t>
      </w:r>
      <w:r>
        <w:rPr>
          <w:rFonts w:hint="eastAsia"/>
        </w:rPr>
        <w:br/>
      </w:r>
      <w:r>
        <w:rPr>
          <w:rFonts w:hint="eastAsia"/>
        </w:rPr>
        <w:t>　　图 23 2004-2005年我国奶粉进口量及增长率图</w:t>
      </w:r>
      <w:r>
        <w:rPr>
          <w:rFonts w:hint="eastAsia"/>
        </w:rPr>
        <w:br/>
      </w:r>
      <w:r>
        <w:rPr>
          <w:rFonts w:hint="eastAsia"/>
        </w:rPr>
        <w:t>　　图 24 奶粉出口主要区域图</w:t>
      </w:r>
      <w:r>
        <w:rPr>
          <w:rFonts w:hint="eastAsia"/>
        </w:rPr>
        <w:br/>
      </w:r>
      <w:r>
        <w:rPr>
          <w:rFonts w:hint="eastAsia"/>
        </w:rPr>
        <w:t>　　图 26 不同人群奶粉消费市场占有率</w:t>
      </w:r>
      <w:r>
        <w:rPr>
          <w:rFonts w:hint="eastAsia"/>
        </w:rPr>
        <w:br/>
      </w:r>
      <w:r>
        <w:rPr>
          <w:rFonts w:hint="eastAsia"/>
        </w:rPr>
        <w:t>　　图 27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28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29 2005年奶粉区域市场结构（按产量）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30 西北地区奶粉产量市场结构</w:t>
      </w:r>
      <w:r>
        <w:rPr>
          <w:rFonts w:hint="eastAsia"/>
        </w:rPr>
        <w:br/>
      </w:r>
      <w:r>
        <w:rPr>
          <w:rFonts w:hint="eastAsia"/>
        </w:rPr>
        <w:t>　　图 31 2003-2005年奶粉品牌市场结构</w:t>
      </w:r>
      <w:r>
        <w:rPr>
          <w:rFonts w:hint="eastAsia"/>
        </w:rPr>
        <w:br/>
      </w:r>
      <w:r>
        <w:rPr>
          <w:rFonts w:hint="eastAsia"/>
        </w:rPr>
        <w:t>　　图 32 2006年高端婴幼儿奶粉市场占有率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33 奶粉不同购买渠道市场占有率</w:t>
      </w:r>
      <w:r>
        <w:rPr>
          <w:rFonts w:hint="eastAsia"/>
        </w:rPr>
        <w:br/>
      </w:r>
      <w:r>
        <w:rPr>
          <w:rFonts w:hint="eastAsia"/>
        </w:rPr>
        <w:t>　　图 34 2006年婴幼儿奶粉渠道市场结构分析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35 国产奶粉价值链</w:t>
      </w:r>
      <w:r>
        <w:rPr>
          <w:rFonts w:hint="eastAsia"/>
        </w:rPr>
        <w:br/>
      </w:r>
      <w:r>
        <w:rPr>
          <w:rFonts w:hint="eastAsia"/>
        </w:rPr>
        <w:t>　　图 36 进口奶粉价值链</w:t>
      </w:r>
      <w:r>
        <w:rPr>
          <w:rFonts w:hint="eastAsia"/>
        </w:rPr>
        <w:br/>
      </w:r>
      <w:r>
        <w:rPr>
          <w:rFonts w:hint="eastAsia"/>
        </w:rPr>
        <w:t>　　图 37 2004-2006年英特儿营养乳品有限公司销售收入及增长变化图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38 惠氏中国结构图</w:t>
      </w:r>
      <w:r>
        <w:rPr>
          <w:rFonts w:hint="eastAsia"/>
        </w:rPr>
        <w:br/>
      </w:r>
      <w:r>
        <w:rPr>
          <w:rFonts w:hint="eastAsia"/>
        </w:rPr>
        <w:t>　　图 39 2004-2007年上半年伊利股份奶粉项目投资及增长率变化图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40 2001年-2006年伊利股份主营营业收入及其增长率变化情况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41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42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43 2007年上半年与2006年上半年伊利股份瓷获利能力比较</w:t>
      </w:r>
      <w:r>
        <w:rPr>
          <w:rFonts w:hint="eastAsia"/>
        </w:rPr>
        <w:br/>
      </w:r>
      <w:r>
        <w:rPr>
          <w:rFonts w:hint="eastAsia"/>
        </w:rPr>
        <w:t>　　图 44 2007年上半年与2006年上半年伊利股份偿债能力比较</w:t>
      </w:r>
      <w:r>
        <w:rPr>
          <w:rFonts w:hint="eastAsia"/>
        </w:rPr>
        <w:br/>
      </w:r>
      <w:r>
        <w:rPr>
          <w:rFonts w:hint="eastAsia"/>
        </w:rPr>
        <w:t>　　图 45 2007年上半年与2006年上半年伊利股份营运能力比较</w:t>
      </w:r>
      <w:r>
        <w:rPr>
          <w:rFonts w:hint="eastAsia"/>
        </w:rPr>
        <w:br/>
      </w:r>
      <w:r>
        <w:rPr>
          <w:rFonts w:hint="eastAsia"/>
        </w:rPr>
        <w:t>　　图 46 2007年上半年与2006年上半年伊利股份发展能力比较</w:t>
      </w:r>
      <w:r>
        <w:rPr>
          <w:rFonts w:hint="eastAsia"/>
        </w:rPr>
        <w:br/>
      </w:r>
      <w:r>
        <w:rPr>
          <w:rFonts w:hint="eastAsia"/>
        </w:rPr>
        <w:t>　　图 47 奶粉产量与居民消费水平相关图</w:t>
      </w:r>
      <w:r>
        <w:rPr>
          <w:rFonts w:hint="eastAsia"/>
        </w:rPr>
        <w:br/>
      </w:r>
      <w:r>
        <w:rPr>
          <w:rFonts w:hint="eastAsia"/>
        </w:rPr>
        <w:t>　　图 48 奶粉产量与人口总数的相关图</w:t>
      </w:r>
      <w:r>
        <w:rPr>
          <w:rFonts w:hint="eastAsia"/>
        </w:rPr>
        <w:br/>
      </w:r>
      <w:r>
        <w:rPr>
          <w:rFonts w:hint="eastAsia"/>
        </w:rPr>
        <w:t>　　图 49 品牌架构关系图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3b6c128d8450f" w:history="1">
        <w:r>
          <w:rPr>
            <w:rStyle w:val="Hyperlink"/>
          </w:rPr>
          <w:t>2006-2007年中国奶粉行业研究年度报告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3b6c128d8450f" w:history="1">
        <w:r>
          <w:rPr>
            <w:rStyle w:val="Hyperlink"/>
          </w:rPr>
          <w:t>https://www.20087.com/2007-12/R_2006_2007naifenyanjiunianduBaoGao.html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be769223349ae" w:history="1">
      <w:r>
        <w:rPr>
          <w:rStyle w:val="Hyperlink"/>
        </w:rPr>
        <w:t>2006-2007年中国奶粉行业研究年度报告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_2007naifenyanjiunianduBaoGao.html" TargetMode="External" Id="Rd003b6c128d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_2007naifenyanjiunianduBaoGao.html" TargetMode="External" Id="Rdf0be769223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2007-12-13T01:07:00Z</dcterms:created>
  <dcterms:modified xsi:type="dcterms:W3CDTF">2007-12-13T02:07:00Z</dcterms:modified>
  <dc:subject>2006-2007年中国奶粉行业研究年度报告</dc:subject>
  <dc:title>2006-2007年中国奶粉行业研究年度报告</dc:title>
  <cp:keywords>2006-2007年中国奶粉行业研究年度报告</cp:keywords>
  <dc:description>2006-2007年中国奶粉行业研究年度报告</dc:description>
</cp:coreProperties>
</file>