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9010a46e47a5" w:history="1">
              <w:r>
                <w:rPr>
                  <w:rStyle w:val="Hyperlink"/>
                </w:rPr>
                <w:t>2007年中国人造板行业竞争对手经营监测报告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9010a46e47a5" w:history="1">
              <w:r>
                <w:rPr>
                  <w:rStyle w:val="Hyperlink"/>
                </w:rPr>
                <w:t>2007年中国人造板行业竞争对手经营监测报告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09010a46e47a5" w:history="1">
                <w:r>
                  <w:rPr>
                    <w:rStyle w:val="Hyperlink"/>
                  </w:rPr>
                  <w:t>https://www.20087.com/2007-12/R_2007renzaobanjingzhengduishoujingyinBaoGao.html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中国人造板行业概况</w:t>
      </w:r>
      <w:r>
        <w:rPr>
          <w:rFonts w:hint="eastAsia"/>
        </w:rPr>
        <w:br/>
      </w:r>
      <w:r>
        <w:rPr>
          <w:rFonts w:hint="eastAsia"/>
        </w:rPr>
        <w:t>　　一、中国人造板华行业发展回顾</w:t>
      </w:r>
      <w:r>
        <w:rPr>
          <w:rFonts w:hint="eastAsia"/>
        </w:rPr>
        <w:br/>
      </w:r>
      <w:r>
        <w:rPr>
          <w:rFonts w:hint="eastAsia"/>
        </w:rPr>
        <w:t>　　二、发展中国人造板工业的意义</w:t>
      </w:r>
      <w:r>
        <w:rPr>
          <w:rFonts w:hint="eastAsia"/>
        </w:rPr>
        <w:br/>
      </w:r>
      <w:r>
        <w:rPr>
          <w:rFonts w:hint="eastAsia"/>
        </w:rPr>
        <w:t>　　三、中国人造板材业发展环境</w:t>
      </w:r>
      <w:r>
        <w:rPr>
          <w:rFonts w:hint="eastAsia"/>
        </w:rPr>
        <w:br/>
      </w:r>
      <w:r>
        <w:rPr>
          <w:rFonts w:hint="eastAsia"/>
        </w:rPr>
        <w:t>　　四、中国人造板的应用领域不断扩大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第二章 相关行业发展现状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一、中国房地产开发情况</w:t>
      </w:r>
      <w:r>
        <w:rPr>
          <w:rFonts w:hint="eastAsia"/>
        </w:rPr>
        <w:br/>
      </w:r>
      <w:r>
        <w:rPr>
          <w:rFonts w:hint="eastAsia"/>
        </w:rPr>
        <w:t>　　二、中国房地产销售情况</w:t>
      </w:r>
      <w:r>
        <w:rPr>
          <w:rFonts w:hint="eastAsia"/>
        </w:rPr>
        <w:br/>
      </w:r>
      <w:r>
        <w:rPr>
          <w:rFonts w:hint="eastAsia"/>
        </w:rPr>
        <w:t>　　三、中国房地产投资情况</w:t>
      </w:r>
      <w:r>
        <w:rPr>
          <w:rFonts w:hint="eastAsia"/>
        </w:rPr>
        <w:br/>
      </w:r>
      <w:r>
        <w:rPr>
          <w:rFonts w:hint="eastAsia"/>
        </w:rPr>
        <w:t>　　四、中国房地产销售价格</w:t>
      </w:r>
      <w:r>
        <w:rPr>
          <w:rFonts w:hint="eastAsia"/>
        </w:rPr>
        <w:br/>
      </w:r>
      <w:r>
        <w:rPr>
          <w:rFonts w:hint="eastAsia"/>
        </w:rPr>
        <w:t>　　五、中国商品房空置情况</w:t>
      </w:r>
      <w:r>
        <w:rPr>
          <w:rFonts w:hint="eastAsia"/>
        </w:rPr>
        <w:br/>
      </w:r>
      <w:r>
        <w:rPr>
          <w:rFonts w:hint="eastAsia"/>
        </w:rPr>
        <w:t>　　六、中国房地产趋势分析</w:t>
      </w:r>
      <w:r>
        <w:rPr>
          <w:rFonts w:hint="eastAsia"/>
        </w:rPr>
        <w:br/>
      </w:r>
      <w:r>
        <w:rPr>
          <w:rFonts w:hint="eastAsia"/>
        </w:rPr>
        <w:t>　　第二节 [-中智-林-]木制家具市场</w:t>
      </w:r>
      <w:r>
        <w:rPr>
          <w:rFonts w:hint="eastAsia"/>
        </w:rPr>
        <w:br/>
      </w:r>
      <w:r>
        <w:rPr>
          <w:rFonts w:hint="eastAsia"/>
        </w:rPr>
        <w:t>　　一、中国木质家具生产概况</w:t>
      </w:r>
      <w:r>
        <w:rPr>
          <w:rFonts w:hint="eastAsia"/>
        </w:rPr>
        <w:br/>
      </w:r>
      <w:r>
        <w:rPr>
          <w:rFonts w:hint="eastAsia"/>
        </w:rPr>
        <w:t>　　二、中国木制家经具企业经营状况</w:t>
      </w:r>
      <w:r>
        <w:rPr>
          <w:rFonts w:hint="eastAsia"/>
        </w:rPr>
        <w:br/>
      </w:r>
      <w:r>
        <w:rPr>
          <w:rFonts w:hint="eastAsia"/>
        </w:rPr>
        <w:t>　　三、中国木家具进出口总体情况</w:t>
      </w:r>
      <w:r>
        <w:rPr>
          <w:rFonts w:hint="eastAsia"/>
        </w:rPr>
        <w:br/>
      </w:r>
      <w:r>
        <w:rPr>
          <w:rFonts w:hint="eastAsia"/>
        </w:rPr>
        <w:t>　　第二章 人造板行业运营监控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四、技术纵改造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企业运营分析</w:t>
      </w:r>
      <w:r>
        <w:rPr>
          <w:rFonts w:hint="eastAsia"/>
        </w:rPr>
        <w:br/>
      </w:r>
      <w:r>
        <w:rPr>
          <w:rFonts w:hint="eastAsia"/>
        </w:rPr>
        <w:t>　　一、生产横与销售分析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9010a46e47a5" w:history="1">
        <w:r>
          <w:rPr>
            <w:rStyle w:val="Hyperlink"/>
          </w:rPr>
          <w:t>2007年中国人造板行业竞争对手经营监测报告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09010a46e47a5" w:history="1">
        <w:r>
          <w:rPr>
            <w:rStyle w:val="Hyperlink"/>
          </w:rPr>
          <w:t>https://www.20087.com/2007-12/R_2007renzaobanjingzhengduishoujingyinBaoGao.html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59f6e0a3e45f1" w:history="1">
      <w:r>
        <w:rPr>
          <w:rStyle w:val="Hyperlink"/>
        </w:rPr>
        <w:t>2007年中国人造板行业竞争对手经营监测报告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enzaobanjingzhengduishoujingyinBaoGao.html" TargetMode="External" Id="R51c09010a46e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enzaobanjingzhengduishoujingyinBaoGao.html" TargetMode="External" Id="Rf6559f6e0a3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2007-12-19T01:05:00Z</dcterms:created>
  <dcterms:modified xsi:type="dcterms:W3CDTF">2007-12-19T02:05:00Z</dcterms:modified>
  <dc:subject>2007年中国人造板行业竞争对手经营监测报告</dc:subject>
  <dc:title>2007年中国人造板行业竞争对手经营监测报告</dc:title>
  <cp:keywords>2007年中国人造板行业竞争对手经营监测报告</cp:keywords>
  <dc:description>2007年中国人造板行业竞争对手经营监测报告</dc:description>
</cp:coreProperties>
</file>