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71a35e74f47d1" w:history="1">
              <w:r>
                <w:rPr>
                  <w:rStyle w:val="Hyperlink"/>
                </w:rPr>
                <w:t>2007年中国水泥行业竞争对手经营监测报告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71a35e74f47d1" w:history="1">
              <w:r>
                <w:rPr>
                  <w:rStyle w:val="Hyperlink"/>
                </w:rPr>
                <w:t>2007年中国水泥行业竞争对手经营监测报告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71a35e74f47d1" w:history="1">
                <w:r>
                  <w:rPr>
                    <w:rStyle w:val="Hyperlink"/>
                  </w:rPr>
                  <w:t>https://www.20087.com/2007-12/R_2007shuinijingzhengduishoujingyingjiBaoGao.html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中国水泥行业现状评价</w:t>
      </w:r>
      <w:r>
        <w:rPr>
          <w:rFonts w:hint="eastAsia"/>
        </w:rPr>
        <w:br/>
      </w:r>
      <w:r>
        <w:rPr>
          <w:rFonts w:hint="eastAsia"/>
        </w:rPr>
        <w:t>　　一、水泥产业在国民经济中的地位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二、水泥产业竞争分析</w:t>
      </w:r>
      <w:r>
        <w:rPr>
          <w:rFonts w:hint="eastAsia"/>
        </w:rPr>
        <w:br/>
      </w:r>
      <w:r>
        <w:rPr>
          <w:rFonts w:hint="eastAsia"/>
        </w:rPr>
        <w:t>　　三、玻璃业竞争分析</w:t>
      </w:r>
      <w:r>
        <w:rPr>
          <w:rFonts w:hint="eastAsia"/>
        </w:rPr>
        <w:br/>
      </w:r>
      <w:r>
        <w:rPr>
          <w:rFonts w:hint="eastAsia"/>
        </w:rPr>
        <w:t>　　四、水泥行业存在的主要问题</w:t>
      </w:r>
      <w:r>
        <w:rPr>
          <w:rFonts w:hint="eastAsia"/>
        </w:rPr>
        <w:br/>
      </w:r>
      <w:r>
        <w:rPr>
          <w:rFonts w:hint="eastAsia"/>
        </w:rPr>
        <w:t>　　（一）厂点分散规模小，质量不稳标号低</w:t>
      </w:r>
      <w:r>
        <w:rPr>
          <w:rFonts w:hint="eastAsia"/>
        </w:rPr>
        <w:br/>
      </w:r>
      <w:r>
        <w:rPr>
          <w:rFonts w:hint="eastAsia"/>
        </w:rPr>
        <w:t>　　（二）工艺落后能华耗高，环境破坏污染大</w:t>
      </w:r>
      <w:r>
        <w:rPr>
          <w:rFonts w:hint="eastAsia"/>
        </w:rPr>
        <w:br/>
      </w:r>
      <w:r>
        <w:rPr>
          <w:rFonts w:hint="eastAsia"/>
        </w:rPr>
        <w:t>　　（三）人均产出效率低，国际比较差距大</w:t>
      </w:r>
      <w:r>
        <w:rPr>
          <w:rFonts w:hint="eastAsia"/>
        </w:rPr>
        <w:br/>
      </w:r>
      <w:r>
        <w:rPr>
          <w:rFonts w:hint="eastAsia"/>
        </w:rPr>
        <w:t>　　第二章 水泥产业布局分析</w:t>
      </w:r>
      <w:r>
        <w:rPr>
          <w:rFonts w:hint="eastAsia"/>
        </w:rPr>
        <w:br/>
      </w:r>
      <w:r>
        <w:rPr>
          <w:rFonts w:hint="eastAsia"/>
        </w:rPr>
        <w:t>　　一、水泥产能的地区分布</w:t>
      </w:r>
      <w:r>
        <w:rPr>
          <w:rFonts w:hint="eastAsia"/>
        </w:rPr>
        <w:br/>
      </w:r>
      <w:r>
        <w:rPr>
          <w:rFonts w:hint="eastAsia"/>
        </w:rPr>
        <w:t>　　二、水泥消费的地区分布</w:t>
      </w:r>
      <w:r>
        <w:rPr>
          <w:rFonts w:hint="eastAsia"/>
        </w:rPr>
        <w:br/>
      </w:r>
      <w:r>
        <w:rPr>
          <w:rFonts w:hint="eastAsia"/>
        </w:rPr>
        <w:t>　　三、水泥投资的地区分布</w:t>
      </w:r>
      <w:r>
        <w:rPr>
          <w:rFonts w:hint="eastAsia"/>
        </w:rPr>
        <w:br/>
      </w:r>
      <w:r>
        <w:rPr>
          <w:rFonts w:hint="eastAsia"/>
        </w:rPr>
        <w:t>　　四、水泥布局特色</w:t>
      </w:r>
      <w:r>
        <w:rPr>
          <w:rFonts w:hint="eastAsia"/>
        </w:rPr>
        <w:br/>
      </w:r>
      <w:r>
        <w:rPr>
          <w:rFonts w:hint="eastAsia"/>
        </w:rPr>
        <w:t>　　五、水泥产业布局的调整</w:t>
      </w:r>
      <w:r>
        <w:rPr>
          <w:rFonts w:hint="eastAsia"/>
        </w:rPr>
        <w:br/>
      </w:r>
      <w:r>
        <w:rPr>
          <w:rFonts w:hint="eastAsia"/>
        </w:rPr>
        <w:t>　　第三章 水泥行业运营监控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(中~智~林)企业运营分析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四、企业运营能力纵分析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全球各地区水泥价格示意图</w:t>
      </w:r>
      <w:r>
        <w:rPr>
          <w:rFonts w:hint="eastAsia"/>
        </w:rPr>
        <w:br/>
      </w:r>
      <w:r>
        <w:rPr>
          <w:rFonts w:hint="eastAsia"/>
        </w:rPr>
        <w:t>　　图表 跨国水泥集团在各洲拥有的产能比例</w:t>
      </w:r>
      <w:r>
        <w:rPr>
          <w:rFonts w:hint="eastAsia"/>
        </w:rPr>
        <w:br/>
      </w:r>
      <w:r>
        <w:rPr>
          <w:rFonts w:hint="eastAsia"/>
        </w:rPr>
        <w:t>　　图表 全球各地区的整合情况图</w:t>
      </w:r>
      <w:r>
        <w:rPr>
          <w:rFonts w:hint="eastAsia"/>
        </w:rPr>
        <w:br/>
      </w:r>
      <w:r>
        <w:rPr>
          <w:rFonts w:hint="eastAsia"/>
        </w:rPr>
        <w:t>　　图表 海螺水泥与拉法基盈利能力比较</w:t>
      </w:r>
      <w:r>
        <w:rPr>
          <w:rFonts w:hint="eastAsia"/>
        </w:rPr>
        <w:br/>
      </w:r>
      <w:r>
        <w:rPr>
          <w:rFonts w:hint="eastAsia"/>
        </w:rPr>
        <w:t>　　图表 前两轮宏观调控对于水泥产量增速和利润的影响</w:t>
      </w:r>
      <w:r>
        <w:rPr>
          <w:rFonts w:hint="eastAsia"/>
        </w:rPr>
        <w:br/>
      </w:r>
      <w:r>
        <w:rPr>
          <w:rFonts w:hint="eastAsia"/>
        </w:rPr>
        <w:t>　　图表 水泥上市公司综合评定金字塔形梯队构成</w:t>
      </w:r>
      <w:r>
        <w:rPr>
          <w:rFonts w:hint="eastAsia"/>
        </w:rPr>
        <w:br/>
      </w:r>
      <w:r>
        <w:rPr>
          <w:rFonts w:hint="eastAsia"/>
        </w:rPr>
        <w:t>　　图表 落后窑仍占水泥产能的主导地位</w:t>
      </w:r>
      <w:r>
        <w:rPr>
          <w:rFonts w:hint="eastAsia"/>
        </w:rPr>
        <w:br/>
      </w:r>
      <w:r>
        <w:rPr>
          <w:rFonts w:hint="eastAsia"/>
        </w:rPr>
        <w:t>　　图表 2006-2006年湖北省和全国水泥产量增长比较</w:t>
      </w:r>
      <w:r>
        <w:rPr>
          <w:rFonts w:hint="eastAsia"/>
        </w:rPr>
        <w:br/>
      </w:r>
      <w:r>
        <w:rPr>
          <w:rFonts w:hint="eastAsia"/>
        </w:rPr>
        <w:t>　　图表 2005-2007年华新公司子公司扩张情况</w:t>
      </w:r>
      <w:r>
        <w:rPr>
          <w:rFonts w:hint="eastAsia"/>
        </w:rPr>
        <w:br/>
      </w:r>
      <w:r>
        <w:rPr>
          <w:rFonts w:hint="eastAsia"/>
        </w:rPr>
        <w:t>　　图表 2006-2007年华新横公司单一水泥粉磨站情况</w:t>
      </w:r>
      <w:r>
        <w:rPr>
          <w:rFonts w:hint="eastAsia"/>
        </w:rPr>
        <w:br/>
      </w:r>
      <w:r>
        <w:rPr>
          <w:rFonts w:hint="eastAsia"/>
        </w:rPr>
        <w:t>　　图表 2006-2007年华新水泥公司年投产的熟料产能</w:t>
      </w:r>
      <w:r>
        <w:rPr>
          <w:rFonts w:hint="eastAsia"/>
        </w:rPr>
        <w:br/>
      </w:r>
      <w:r>
        <w:rPr>
          <w:rFonts w:hint="eastAsia"/>
        </w:rPr>
        <w:t>　　图表 2007-2008年华新水泥利润表预测</w:t>
      </w:r>
      <w:r>
        <w:rPr>
          <w:rFonts w:hint="eastAsia"/>
        </w:rPr>
        <w:br/>
      </w:r>
      <w:r>
        <w:rPr>
          <w:rFonts w:hint="eastAsia"/>
        </w:rPr>
        <w:t>　　图表 2007-2008年华新水泥资产负债表预测</w:t>
      </w:r>
      <w:r>
        <w:rPr>
          <w:rFonts w:hint="eastAsia"/>
        </w:rPr>
        <w:br/>
      </w:r>
      <w:r>
        <w:rPr>
          <w:rFonts w:hint="eastAsia"/>
        </w:rPr>
        <w:t>　　图表 2007-2008年华新水泥现金流量表预测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71a35e74f47d1" w:history="1">
        <w:r>
          <w:rPr>
            <w:rStyle w:val="Hyperlink"/>
          </w:rPr>
          <w:t>2007年中国水泥行业竞争对手经营监测报告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71a35e74f47d1" w:history="1">
        <w:r>
          <w:rPr>
            <w:rStyle w:val="Hyperlink"/>
          </w:rPr>
          <w:t>https://www.20087.com/2007-12/R_2007shuinijingzhengduishoujingyingjiBaoGao.html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30d8942d241d8" w:history="1">
      <w:r>
        <w:rPr>
          <w:rStyle w:val="Hyperlink"/>
        </w:rPr>
        <w:t>2007年中国水泥行业竞争对手经营监测报告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uinijingzhengduishoujingyingjiBaoGao.html" TargetMode="External" Id="R0fa71a35e74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uinijingzhengduishoujingyingjiBaoGao.html" TargetMode="External" Id="R25330d8942d2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2007-12-19T07:59:00Z</dcterms:created>
  <dcterms:modified xsi:type="dcterms:W3CDTF">2007-12-19T08:59:00Z</dcterms:modified>
  <dc:subject>2007年中国水泥行业竞争对手经营监测报告</dc:subject>
  <dc:title>2007年中国水泥行业竞争对手经营监测报告</dc:title>
  <cp:keywords>2007年中国水泥行业竞争对手经营监测报告</cp:keywords>
  <dc:description>2007年中国水泥行业竞争对手经营监测报告</dc:description>
</cp:coreProperties>
</file>