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be5e59094873" w:history="1">
              <w:r>
                <w:rPr>
                  <w:rStyle w:val="Hyperlink"/>
                </w:rPr>
                <w:t>2007年中国水泥行业项目可行性分析报告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be5e59094873" w:history="1">
              <w:r>
                <w:rPr>
                  <w:rStyle w:val="Hyperlink"/>
                </w:rPr>
                <w:t>2007年中国水泥行业项目可行性分析报告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bbe5e59094873" w:history="1">
                <w:r>
                  <w:rPr>
                    <w:rStyle w:val="Hyperlink"/>
                  </w:rPr>
                  <w:t>https://www.20087.com/2007-12/R_2007shuinixiangmukexingxingfenxiBaoGao.html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研究目的和仔细搜索华意义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一、水泥行业市经场规模及使用情况</w:t>
      </w:r>
      <w:r>
        <w:rPr>
          <w:rFonts w:hint="eastAsia"/>
        </w:rPr>
        <w:br/>
      </w:r>
      <w:r>
        <w:rPr>
          <w:rFonts w:hint="eastAsia"/>
        </w:rPr>
        <w:t>　　　　二、水泥行业现有生产能力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三、水泥行业产品市场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四、水泥行业产品价格</w:t>
      </w:r>
      <w:r>
        <w:rPr>
          <w:rFonts w:hint="eastAsia"/>
        </w:rPr>
        <w:br/>
      </w:r>
      <w:r>
        <w:rPr>
          <w:rFonts w:hint="eastAsia"/>
        </w:rPr>
        <w:t>　　第二节 水泥行业市场特征分析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二、买方市场分析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风险评纵估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存在横问题与建议</w:t>
      </w:r>
      <w:r>
        <w:rPr>
          <w:rFonts w:hint="eastAsia"/>
        </w:rPr>
        <w:br/>
      </w:r>
      <w:r>
        <w:rPr>
          <w:rFonts w:hint="eastAsia"/>
        </w:rPr>
        <w:t>　　第三节 中^智林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be5e59094873" w:history="1">
        <w:r>
          <w:rPr>
            <w:rStyle w:val="Hyperlink"/>
          </w:rPr>
          <w:t>2007年中国水泥行业项目可行性分析报告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bbe5e59094873" w:history="1">
        <w:r>
          <w:rPr>
            <w:rStyle w:val="Hyperlink"/>
          </w:rPr>
          <w:t>https://www.20087.com/2007-12/R_2007shuinixiangmukexingxingfenxiBaoGao.html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b218a479c4c06" w:history="1">
      <w:r>
        <w:rPr>
          <w:rStyle w:val="Hyperlink"/>
        </w:rPr>
        <w:t>2007年中国水泥行业项目可行性分析报告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uinixiangmukexingxingfenxiBaoGao.html" TargetMode="External" Id="Rb8ebbe5e5909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uinixiangmukexingxingfenxiBaoGao.html" TargetMode="External" Id="R71eb218a479c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2007-12-19T03:11:00Z</dcterms:created>
  <dcterms:modified xsi:type="dcterms:W3CDTF">2007-12-19T04:11:00Z</dcterms:modified>
  <dc:subject>2007年中国水泥行业项目可行性分析报告</dc:subject>
  <dc:title>2007年中国水泥行业项目可行性分析报告</dc:title>
  <cp:keywords>2007年中国水泥行业项目可行性分析报告</cp:keywords>
  <dc:description>2007年中国水泥行业项目可行性分析报告</dc:description>
</cp:coreProperties>
</file>