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0fcd1ed448e6" w:history="1">
              <w:r>
                <w:rPr>
                  <w:rStyle w:val="Hyperlink"/>
                </w:rPr>
                <w:t>2007年中国玻璃及玻璃制品制造产业企业竞争力分析研究报告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0fcd1ed448e6" w:history="1">
              <w:r>
                <w:rPr>
                  <w:rStyle w:val="Hyperlink"/>
                </w:rPr>
                <w:t>2007年中国玻璃及玻璃制品制造产业企业竞争力分析研究报告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80fcd1ed448e6" w:history="1">
                <w:r>
                  <w:rPr>
                    <w:rStyle w:val="Hyperlink"/>
                  </w:rPr>
                  <w:t>https://www.20087.com/2007-12/R_2007bolijibolizhipinzhizaochanyeqiyeBaoGao.html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三、流动资产规华模分析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福耀玻璃经工业集团股份有限公司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玻璃及玻璃制品制造行业发展趋势分析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中智~林~－玻璃及玻璃制品制造行业发展预测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一、2007年玻璃及纵玻璃制品制造行业供需形势预测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二、2007年玻璃及玻璃制品制造行业发展环境预测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玻璃及玻璃制品制造行业投资建议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福耀玻璃工业横集团股份有限公司企业产销情况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0fcd1ed448e6" w:history="1">
        <w:r>
          <w:rPr>
            <w:rStyle w:val="Hyperlink"/>
          </w:rPr>
          <w:t>2007年中国玻璃及玻璃制品制造产业企业竞争力分析研究报告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80fcd1ed448e6" w:history="1">
        <w:r>
          <w:rPr>
            <w:rStyle w:val="Hyperlink"/>
          </w:rPr>
          <w:t>https://www.20087.com/2007-12/R_2007bolijibolizhipinzhizaochanyeqiyeBaoGao.html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618d989ef4e6e" w:history="1">
      <w:r>
        <w:rPr>
          <w:rStyle w:val="Hyperlink"/>
        </w:rPr>
        <w:t>2007年中国玻璃及玻璃制品制造产业企业竞争力分析研究报告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olijibolizhipinzhizaochanyeqiyeBaoGao.html" TargetMode="External" Id="R16280fcd1ed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olijibolizhipinzhizaochanyeqiyeBaoGao.html" TargetMode="External" Id="Rceb618d989ef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2007-12-18T07:49:00Z</dcterms:created>
  <dcterms:modified xsi:type="dcterms:W3CDTF">2007-12-18T08:49:00Z</dcterms:modified>
  <dc:subject>2007年中国玻璃及玻璃制品制造产业企业竞争力分析研究报告</dc:subject>
  <dc:title>2007年中国玻璃及玻璃制品制造产业企业竞争力分析研究报告</dc:title>
  <cp:keywords>2007年中国玻璃及玻璃制品制造产业企业竞争力分析研究报告</cp:keywords>
  <dc:description>2007年中国玻璃及玻璃制品制造产业企业竞争力分析研究报告</dc:description>
</cp:coreProperties>
</file>