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1259ab4524055" w:history="1">
              <w:r>
                <w:rPr>
                  <w:rStyle w:val="Hyperlink"/>
                </w:rPr>
                <w:t>2007年中国电子器件制造产业竞争对手监测报告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1259ab4524055" w:history="1">
              <w:r>
                <w:rPr>
                  <w:rStyle w:val="Hyperlink"/>
                </w:rPr>
                <w:t>2007年中国电子器件制造产业竞争对手监测报告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1259ab4524055" w:history="1">
                <w:r>
                  <w:rPr>
                    <w:rStyle w:val="Hyperlink"/>
                  </w:rPr>
                  <w:t>https://www.20087.com/2007-12/R_2007dianziqijianzhizaochanyejingzhenBaoGao.html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江苏长电科华技股份有限公司</w:t>
      </w:r>
      <w:r>
        <w:rPr>
          <w:rFonts w:hint="eastAsia"/>
        </w:rPr>
        <w:br/>
      </w:r>
      <w:r>
        <w:rPr>
          <w:rFonts w:hint="eastAsia"/>
        </w:rPr>
        <w:t>　　吉林华微电子股份有限公司</w:t>
      </w:r>
      <w:r>
        <w:rPr>
          <w:rFonts w:hint="eastAsia"/>
        </w:rPr>
        <w:br/>
      </w:r>
      <w:r>
        <w:rPr>
          <w:rFonts w:hint="eastAsia"/>
        </w:rPr>
        <w:t>　　天津中环半导体股份有限公司</w:t>
      </w:r>
      <w:r>
        <w:rPr>
          <w:rFonts w:hint="eastAsia"/>
        </w:rPr>
        <w:br/>
      </w:r>
      <w:r>
        <w:rPr>
          <w:rFonts w:hint="eastAsia"/>
        </w:rPr>
        <w:t>　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汽车进出口情况汇总</w:t>
      </w:r>
      <w:r>
        <w:rPr>
          <w:rFonts w:hint="eastAsia"/>
        </w:rPr>
        <w:br/>
      </w:r>
      <w:r>
        <w:rPr>
          <w:rFonts w:hint="eastAsia"/>
        </w:rPr>
        <w:t>　　1.3 行业增长趋经势分析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服务纵策略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1259ab4524055" w:history="1">
        <w:r>
          <w:rPr>
            <w:rStyle w:val="Hyperlink"/>
          </w:rPr>
          <w:t>2007年中国电子器件制造产业竞争对手监测报告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1259ab4524055" w:history="1">
        <w:r>
          <w:rPr>
            <w:rStyle w:val="Hyperlink"/>
          </w:rPr>
          <w:t>https://www.20087.com/2007-12/R_2007dianziqijianzhizaochanyejingzhenBaoGao.html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8f0f85114f90" w:history="1">
      <w:r>
        <w:rPr>
          <w:rStyle w:val="Hyperlink"/>
        </w:rPr>
        <w:t>2007年中国电子器件制造产业竞争对手监测报告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qijianzhizaochanyejingzhenBaoGao.html" TargetMode="External" Id="R1ab1259ab452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qijianzhizaochanyejingzhenBaoGao.html" TargetMode="External" Id="R109c8f0f8511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2007-12-20T01:06:00Z</dcterms:created>
  <dcterms:modified xsi:type="dcterms:W3CDTF">2007-12-20T02:06:00Z</dcterms:modified>
  <dc:subject>2007年中国电子器件制造产业竞争对手监测报告</dc:subject>
  <dc:title>2007年中国电子器件制造产业竞争对手监测报告</dc:title>
  <cp:keywords>2007年中国电子器件制造产业竞争对手监测报告</cp:keywords>
  <dc:description>2007年中国电子器件制造产业竞争对手监测报告</dc:description>
</cp:coreProperties>
</file>