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20f3c30d444b3" w:history="1">
              <w:r>
                <w:rPr>
                  <w:rStyle w:val="Hyperlink"/>
                </w:rPr>
                <w:t>2007年中国电子器件制造行业区域投资机会分析研究报告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20f3c30d444b3" w:history="1">
              <w:r>
                <w:rPr>
                  <w:rStyle w:val="Hyperlink"/>
                </w:rPr>
                <w:t>2007年中国电子器件制造行业区域投资机会分析研究报告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820f3c30d444b3" w:history="1">
                <w:r>
                  <w:rPr>
                    <w:rStyle w:val="Hyperlink"/>
                  </w:rPr>
                  <w:t>https://www.20087.com/2007-12/R_2007dianziqijianzhizaoquyutouzijihuiBaoGao.html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我国区域经济的总体分析</w:t>
      </w:r>
      <w:r>
        <w:rPr>
          <w:rFonts w:hint="eastAsia"/>
        </w:rPr>
        <w:br/>
      </w:r>
      <w:r>
        <w:rPr>
          <w:rFonts w:hint="eastAsia"/>
        </w:rPr>
        <w:t>　　第一节 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二、政策出台与分析</w:t>
      </w:r>
      <w:r>
        <w:rPr>
          <w:rFonts w:hint="eastAsia"/>
        </w:rPr>
        <w:br/>
      </w:r>
      <w:r>
        <w:rPr>
          <w:rFonts w:hint="eastAsia"/>
        </w:rPr>
        <w:t>　　第二节 电子器件制造行业运行分析</w:t>
      </w:r>
      <w:r>
        <w:rPr>
          <w:rFonts w:hint="eastAsia"/>
        </w:rPr>
        <w:br/>
      </w:r>
      <w:r>
        <w:rPr>
          <w:rFonts w:hint="eastAsia"/>
        </w:rPr>
        <w:t>　　　　一、电子器件制造行业发展现状</w:t>
      </w:r>
      <w:r>
        <w:rPr>
          <w:rFonts w:hint="eastAsia"/>
        </w:rPr>
        <w:br/>
      </w:r>
      <w:r>
        <w:rPr>
          <w:rFonts w:hint="eastAsia"/>
        </w:rPr>
        <w:t>　　　　二、电子器件制造行业数据分析</w:t>
      </w:r>
      <w:r>
        <w:rPr>
          <w:rFonts w:hint="eastAsia"/>
        </w:rPr>
        <w:br/>
      </w:r>
      <w:r>
        <w:rPr>
          <w:rFonts w:hint="eastAsia"/>
        </w:rPr>
        <w:t>　　第三节 电子器件制造华行业全国投资运行的基本态势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第四节 电子器件制造行业发展趋势</w:t>
      </w:r>
      <w:r>
        <w:rPr>
          <w:rFonts w:hint="eastAsia"/>
        </w:rPr>
        <w:br/>
      </w:r>
      <w:r>
        <w:rPr>
          <w:rFonts w:hint="eastAsia"/>
        </w:rPr>
        <w:t>　　　　一、宏观经济走势预测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华东地区竞争力分析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二、地区财务竞争力经指标分析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投资机遇纵与风险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西南地区竞争力分析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电子器件制造行业投资机会与风险分析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电子器件制造行业投资机会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电子器件制造行业投资风险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中-智-林-－电子器件制造行业投资建议</w:t>
      </w:r>
      <w:r>
        <w:rPr>
          <w:rFonts w:hint="eastAsia"/>
        </w:rPr>
        <w:br/>
      </w:r>
      <w:r>
        <w:rPr>
          <w:rFonts w:hint="eastAsia"/>
        </w:rPr>
        <w:t>　　　　一、电子器件制造行业投资方式</w:t>
      </w:r>
      <w:r>
        <w:rPr>
          <w:rFonts w:hint="eastAsia"/>
        </w:rPr>
        <w:br/>
      </w:r>
      <w:r>
        <w:rPr>
          <w:rFonts w:hint="eastAsia"/>
        </w:rPr>
        <w:t>　　　　二、电子器件制造行业投资时机</w:t>
      </w:r>
      <w:r>
        <w:rPr>
          <w:rFonts w:hint="eastAsia"/>
        </w:rPr>
        <w:br/>
      </w:r>
      <w:r>
        <w:rPr>
          <w:rFonts w:hint="eastAsia"/>
        </w:rPr>
        <w:t>　　　　三、电子器件制造行业投资方向</w:t>
      </w:r>
      <w:r>
        <w:rPr>
          <w:rFonts w:hint="eastAsia"/>
        </w:rPr>
        <w:br/>
      </w:r>
      <w:r>
        <w:rPr>
          <w:rFonts w:hint="eastAsia"/>
        </w:rPr>
        <w:t>　　图表 华北地区居民消费价格指数</w:t>
      </w:r>
      <w:r>
        <w:rPr>
          <w:rFonts w:hint="eastAsia"/>
        </w:rPr>
        <w:br/>
      </w:r>
      <w:r>
        <w:rPr>
          <w:rFonts w:hint="eastAsia"/>
        </w:rPr>
        <w:t>　　图表 华北地区财务指标统计</w:t>
      </w:r>
      <w:r>
        <w:rPr>
          <w:rFonts w:hint="eastAsia"/>
        </w:rPr>
        <w:br/>
      </w:r>
      <w:r>
        <w:rPr>
          <w:rFonts w:hint="eastAsia"/>
        </w:rPr>
        <w:t>　　图表 华中地区居民消费价格指数</w:t>
      </w:r>
      <w:r>
        <w:rPr>
          <w:rFonts w:hint="eastAsia"/>
        </w:rPr>
        <w:br/>
      </w:r>
      <w:r>
        <w:rPr>
          <w:rFonts w:hint="eastAsia"/>
        </w:rPr>
        <w:t>　　图表 华中地区财务指标统计</w:t>
      </w:r>
      <w:r>
        <w:rPr>
          <w:rFonts w:hint="eastAsia"/>
        </w:rPr>
        <w:br/>
      </w:r>
      <w:r>
        <w:rPr>
          <w:rFonts w:hint="eastAsia"/>
        </w:rPr>
        <w:t>　　图表 华南地区居民消费价格指数</w:t>
      </w:r>
      <w:r>
        <w:rPr>
          <w:rFonts w:hint="eastAsia"/>
        </w:rPr>
        <w:br/>
      </w:r>
      <w:r>
        <w:rPr>
          <w:rFonts w:hint="eastAsia"/>
        </w:rPr>
        <w:t>　　图表 华南地区财务指标统计</w:t>
      </w:r>
      <w:r>
        <w:rPr>
          <w:rFonts w:hint="eastAsia"/>
        </w:rPr>
        <w:br/>
      </w:r>
      <w:r>
        <w:rPr>
          <w:rFonts w:hint="eastAsia"/>
        </w:rPr>
        <w:t>　　图表 华东地区居民消费价格指数</w:t>
      </w:r>
      <w:r>
        <w:rPr>
          <w:rFonts w:hint="eastAsia"/>
        </w:rPr>
        <w:br/>
      </w:r>
      <w:r>
        <w:rPr>
          <w:rFonts w:hint="eastAsia"/>
        </w:rPr>
        <w:t>　　图表 华东地区财务指标统计</w:t>
      </w:r>
      <w:r>
        <w:rPr>
          <w:rFonts w:hint="eastAsia"/>
        </w:rPr>
        <w:br/>
      </w:r>
      <w:r>
        <w:rPr>
          <w:rFonts w:hint="eastAsia"/>
        </w:rPr>
        <w:t>　　图表 东北地区居民消费横价格指数</w:t>
      </w:r>
      <w:r>
        <w:rPr>
          <w:rFonts w:hint="eastAsia"/>
        </w:rPr>
        <w:br/>
      </w:r>
      <w:r>
        <w:rPr>
          <w:rFonts w:hint="eastAsia"/>
        </w:rPr>
        <w:t>　　图表 东北地区财务指标统计</w:t>
      </w:r>
      <w:r>
        <w:rPr>
          <w:rFonts w:hint="eastAsia"/>
        </w:rPr>
        <w:br/>
      </w:r>
      <w:r>
        <w:rPr>
          <w:rFonts w:hint="eastAsia"/>
        </w:rPr>
        <w:t>　　图表 西北地区居民消费价格指数</w:t>
      </w:r>
      <w:r>
        <w:rPr>
          <w:rFonts w:hint="eastAsia"/>
        </w:rPr>
        <w:br/>
      </w:r>
      <w:r>
        <w:rPr>
          <w:rFonts w:hint="eastAsia"/>
        </w:rPr>
        <w:t>　　图表 西北地区财务指标统计</w:t>
      </w:r>
      <w:r>
        <w:rPr>
          <w:rFonts w:hint="eastAsia"/>
        </w:rPr>
        <w:br/>
      </w:r>
      <w:r>
        <w:rPr>
          <w:rFonts w:hint="eastAsia"/>
        </w:rPr>
        <w:t>　　图表 西南地区居民消费价格指数</w:t>
      </w:r>
      <w:r>
        <w:rPr>
          <w:rFonts w:hint="eastAsia"/>
        </w:rPr>
        <w:br/>
      </w:r>
      <w:r>
        <w:rPr>
          <w:rFonts w:hint="eastAsia"/>
        </w:rPr>
        <w:t>　　图表 西南地区财务指标统计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20f3c30d444b3" w:history="1">
        <w:r>
          <w:rPr>
            <w:rStyle w:val="Hyperlink"/>
          </w:rPr>
          <w:t>2007年中国电子器件制造行业区域投资机会分析研究报告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820f3c30d444b3" w:history="1">
        <w:r>
          <w:rPr>
            <w:rStyle w:val="Hyperlink"/>
          </w:rPr>
          <w:t>https://www.20087.com/2007-12/R_2007dianziqijianzhizaoquyutouzijihuiBaoGao.html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90c5bbf9242b8" w:history="1">
      <w:r>
        <w:rPr>
          <w:rStyle w:val="Hyperlink"/>
        </w:rPr>
        <w:t>2007年中国电子器件制造行业区域投资机会分析研究报告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dianziqijianzhizaoquyutouzijihuiBaoGao.html" TargetMode="External" Id="R5a820f3c30d4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dianziqijianzhizaoquyutouzijihuiBaoGao.html" TargetMode="External" Id="Rb8f90c5bbf92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2007-12-20T03:20:00Z</dcterms:created>
  <dcterms:modified xsi:type="dcterms:W3CDTF">2007-12-20T04:20:00Z</dcterms:modified>
  <dc:subject>2007年中国电子器件制造行业区域投资机会分析研究报告</dc:subject>
  <dc:title>2007年中国电子器件制造行业区域投资机会分析研究报告</dc:title>
  <cp:keywords>2007年中国电子器件制造行业区域投资机会分析研究报告</cp:keywords>
  <dc:description>2007年中国电子器件制造行业区域投资机会分析研究报告</dc:description>
</cp:coreProperties>
</file>