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04db6a732473a" w:history="1">
              <w:r>
                <w:rPr>
                  <w:rStyle w:val="Hyperlink"/>
                </w:rPr>
                <w:t>2007年中国磷肥行业项目可行性分析报告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04db6a732473a" w:history="1">
              <w:r>
                <w:rPr>
                  <w:rStyle w:val="Hyperlink"/>
                </w:rPr>
                <w:t>2007年中国磷肥行业项目可行性分析报告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d04db6a732473a" w:history="1">
                <w:r>
                  <w:rPr>
                    <w:rStyle w:val="Hyperlink"/>
                  </w:rPr>
                  <w:t>https://www.20087.com/2007-12/R_2007linfeixiangmukexingxingfenxiBaoGao.html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磷肥行业项目概述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磷肥产业发展环境分析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一、我国宏华观经济发展的基本状况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磷矿资源分析</w:t>
      </w:r>
      <w:r>
        <w:rPr>
          <w:rFonts w:hint="eastAsia"/>
        </w:rPr>
        <w:br/>
      </w:r>
      <w:r>
        <w:rPr>
          <w:rFonts w:hint="eastAsia"/>
        </w:rPr>
        <w:t>　　第一节 世界磷矿资源</w:t>
      </w:r>
      <w:r>
        <w:rPr>
          <w:rFonts w:hint="eastAsia"/>
        </w:rPr>
        <w:br/>
      </w:r>
      <w:r>
        <w:rPr>
          <w:rFonts w:hint="eastAsia"/>
        </w:rPr>
        <w:t>　　　　一、国外磷矿资源储量</w:t>
      </w:r>
      <w:r>
        <w:rPr>
          <w:rFonts w:hint="eastAsia"/>
        </w:rPr>
        <w:br/>
      </w:r>
      <w:r>
        <w:rPr>
          <w:rFonts w:hint="eastAsia"/>
        </w:rPr>
        <w:t>　　　　二、国外主要磷矿生产现状</w:t>
      </w:r>
      <w:r>
        <w:rPr>
          <w:rFonts w:hint="eastAsia"/>
        </w:rPr>
        <w:br/>
      </w:r>
      <w:r>
        <w:rPr>
          <w:rFonts w:hint="eastAsia"/>
        </w:rPr>
        <w:t>　　第二节 我国磷矿资源</w:t>
      </w:r>
      <w:r>
        <w:rPr>
          <w:rFonts w:hint="eastAsia"/>
        </w:rPr>
        <w:br/>
      </w:r>
      <w:r>
        <w:rPr>
          <w:rFonts w:hint="eastAsia"/>
        </w:rPr>
        <w:t>　　　　一、磷资源在国民经济中的战略地位</w:t>
      </w:r>
      <w:r>
        <w:rPr>
          <w:rFonts w:hint="eastAsia"/>
        </w:rPr>
        <w:br/>
      </w:r>
      <w:r>
        <w:rPr>
          <w:rFonts w:hint="eastAsia"/>
        </w:rPr>
        <w:t>　　　　二、我国磷矿资源分布与储量</w:t>
      </w:r>
      <w:r>
        <w:rPr>
          <w:rFonts w:hint="eastAsia"/>
        </w:rPr>
        <w:br/>
      </w:r>
      <w:r>
        <w:rPr>
          <w:rFonts w:hint="eastAsia"/>
        </w:rPr>
        <w:t>　　　　三、我国磷矿资源的主要特点</w:t>
      </w:r>
      <w:r>
        <w:rPr>
          <w:rFonts w:hint="eastAsia"/>
        </w:rPr>
        <w:br/>
      </w:r>
      <w:r>
        <w:rPr>
          <w:rFonts w:hint="eastAsia"/>
        </w:rPr>
        <w:t>　　　　四、近几年磷矿市场情况</w:t>
      </w:r>
      <w:r>
        <w:rPr>
          <w:rFonts w:hint="eastAsia"/>
        </w:rPr>
        <w:br/>
      </w:r>
      <w:r>
        <w:rPr>
          <w:rFonts w:hint="eastAsia"/>
        </w:rPr>
        <w:t>　　　　　　（一）磷矿分省市与分企业产量</w:t>
      </w:r>
      <w:r>
        <w:rPr>
          <w:rFonts w:hint="eastAsia"/>
        </w:rPr>
        <w:br/>
      </w:r>
      <w:r>
        <w:rPr>
          <w:rFonts w:hint="eastAsia"/>
        </w:rPr>
        <w:t>　　　　　　（二）磷矿石价格分析</w:t>
      </w:r>
      <w:r>
        <w:rPr>
          <w:rFonts w:hint="eastAsia"/>
        </w:rPr>
        <w:br/>
      </w:r>
      <w:r>
        <w:rPr>
          <w:rFonts w:hint="eastAsia"/>
        </w:rPr>
        <w:t>　　　　　　（三）我国磷矿石消费平衡分析</w:t>
      </w:r>
      <w:r>
        <w:rPr>
          <w:rFonts w:hint="eastAsia"/>
        </w:rPr>
        <w:br/>
      </w:r>
      <w:r>
        <w:rPr>
          <w:rFonts w:hint="eastAsia"/>
        </w:rPr>
        <w:t>　　　　　　（四）我国磷矿石进出口情况</w:t>
      </w:r>
      <w:r>
        <w:rPr>
          <w:rFonts w:hint="eastAsia"/>
        </w:rPr>
        <w:br/>
      </w:r>
      <w:r>
        <w:rPr>
          <w:rFonts w:hint="eastAsia"/>
        </w:rPr>
        <w:t>　　　　　　（五）磷矿资源消费需求预测</w:t>
      </w:r>
      <w:r>
        <w:rPr>
          <w:rFonts w:hint="eastAsia"/>
        </w:rPr>
        <w:br/>
      </w:r>
      <w:r>
        <w:rPr>
          <w:rFonts w:hint="eastAsia"/>
        </w:rPr>
        <w:t>　　　　　　（六）磷矿经资源未来供应保证</w:t>
      </w:r>
      <w:r>
        <w:rPr>
          <w:rFonts w:hint="eastAsia"/>
        </w:rPr>
        <w:br/>
      </w:r>
      <w:r>
        <w:rPr>
          <w:rFonts w:hint="eastAsia"/>
        </w:rPr>
        <w:t>　　　　五、我国磷矿资源开发利用基本情况</w:t>
      </w:r>
      <w:r>
        <w:rPr>
          <w:rFonts w:hint="eastAsia"/>
        </w:rPr>
        <w:br/>
      </w:r>
      <w:r>
        <w:rPr>
          <w:rFonts w:hint="eastAsia"/>
        </w:rPr>
        <w:t>　　　　　　（一）磷矿开采、选矿技术水平</w:t>
      </w:r>
      <w:r>
        <w:rPr>
          <w:rFonts w:hint="eastAsia"/>
        </w:rPr>
        <w:br/>
      </w:r>
      <w:r>
        <w:rPr>
          <w:rFonts w:hint="eastAsia"/>
        </w:rPr>
        <w:t>　　　　　　（二）磷矿开发利用水平</w:t>
      </w:r>
      <w:r>
        <w:rPr>
          <w:rFonts w:hint="eastAsia"/>
        </w:rPr>
        <w:br/>
      </w:r>
      <w:r>
        <w:rPr>
          <w:rFonts w:hint="eastAsia"/>
        </w:rPr>
        <w:t>　　　　　　（三）我国磷矿资源开发利用中存在的主要问题</w:t>
      </w:r>
      <w:r>
        <w:rPr>
          <w:rFonts w:hint="eastAsia"/>
        </w:rPr>
        <w:br/>
      </w:r>
      <w:r>
        <w:rPr>
          <w:rFonts w:hint="eastAsia"/>
        </w:rPr>
        <w:t>　　　　六、我国磷矿资源的开发利用策略及建议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磷肥行业项目技术可行性分析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一、磷肥行业市场规模及使用情况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二、磷肥行业现有生产能力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三、磷肥行业产品市场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（四）产品纵出口量、出口额及出口去向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四、磷肥行业产品价格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磷肥行业市场特征分析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磷肥行业竞争实力分析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“十一五”磷肥工业发展规划思路</w:t>
      </w:r>
      <w:r>
        <w:rPr>
          <w:rFonts w:hint="eastAsia"/>
        </w:rPr>
        <w:br/>
      </w:r>
      <w:r>
        <w:rPr>
          <w:rFonts w:hint="eastAsia"/>
        </w:rPr>
        <w:t>　　第一节 规划发展目标</w:t>
      </w:r>
      <w:r>
        <w:rPr>
          <w:rFonts w:hint="eastAsia"/>
        </w:rPr>
        <w:br/>
      </w:r>
      <w:r>
        <w:rPr>
          <w:rFonts w:hint="eastAsia"/>
        </w:rPr>
        <w:t>　　第二节 发展思路及策略</w:t>
      </w:r>
      <w:r>
        <w:rPr>
          <w:rFonts w:hint="eastAsia"/>
        </w:rPr>
        <w:br/>
      </w:r>
      <w:r>
        <w:rPr>
          <w:rFonts w:hint="eastAsia"/>
        </w:rPr>
        <w:t>　　第三节 工作重点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(中智⋅林)项目评价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t>　　图表 2002-2006年Potash 磷肥产品毛利率</w:t>
      </w:r>
      <w:r>
        <w:rPr>
          <w:rFonts w:hint="eastAsia"/>
        </w:rPr>
        <w:br/>
      </w:r>
      <w:r>
        <w:rPr>
          <w:rFonts w:hint="eastAsia"/>
        </w:rPr>
        <w:t>　　图表 1998-2006年美国磷肥产量</w:t>
      </w:r>
      <w:r>
        <w:rPr>
          <w:rFonts w:hint="eastAsia"/>
        </w:rPr>
        <w:br/>
      </w:r>
      <w:r>
        <w:rPr>
          <w:rFonts w:hint="eastAsia"/>
        </w:rPr>
        <w:t>　　图表 北美在国际贸易中的地位</w:t>
      </w:r>
      <w:r>
        <w:rPr>
          <w:rFonts w:hint="eastAsia"/>
        </w:rPr>
        <w:br/>
      </w:r>
      <w:r>
        <w:rPr>
          <w:rFonts w:hint="eastAsia"/>
        </w:rPr>
        <w:t>　　图表 北美磷肥消费横及出口</w:t>
      </w:r>
      <w:r>
        <w:rPr>
          <w:rFonts w:hint="eastAsia"/>
        </w:rPr>
        <w:br/>
      </w:r>
      <w:r>
        <w:rPr>
          <w:rFonts w:hint="eastAsia"/>
        </w:rPr>
        <w:t>　　图表 磷在不同作物体内的含量分布</w:t>
      </w:r>
      <w:r>
        <w:rPr>
          <w:rFonts w:hint="eastAsia"/>
        </w:rPr>
        <w:br/>
      </w:r>
      <w:r>
        <w:rPr>
          <w:rFonts w:hint="eastAsia"/>
        </w:rPr>
        <w:t>　　图表 1999-2007年国际尿素价格走势</w:t>
      </w:r>
      <w:r>
        <w:rPr>
          <w:rFonts w:hint="eastAsia"/>
        </w:rPr>
        <w:br/>
      </w:r>
      <w:r>
        <w:rPr>
          <w:rFonts w:hint="eastAsia"/>
        </w:rPr>
        <w:t>　　图表 2001-2006年我国磷肥供需状况</w:t>
      </w:r>
      <w:r>
        <w:rPr>
          <w:rFonts w:hint="eastAsia"/>
        </w:rPr>
        <w:br/>
      </w:r>
      <w:r>
        <w:rPr>
          <w:rFonts w:hint="eastAsia"/>
        </w:rPr>
        <w:t>　　图表 2006-2007年国内DAP 价格</w:t>
      </w:r>
      <w:r>
        <w:rPr>
          <w:rFonts w:hint="eastAsia"/>
        </w:rPr>
        <w:br/>
      </w:r>
      <w:r>
        <w:rPr>
          <w:rFonts w:hint="eastAsia"/>
        </w:rPr>
        <w:t>　　图表 美国用于乙醇燃料生产玉米产量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04db6a732473a" w:history="1">
        <w:r>
          <w:rPr>
            <w:rStyle w:val="Hyperlink"/>
          </w:rPr>
          <w:t>2007年中国磷肥行业项目可行性分析报告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d04db6a732473a" w:history="1">
        <w:r>
          <w:rPr>
            <w:rStyle w:val="Hyperlink"/>
          </w:rPr>
          <w:t>https://www.20087.com/2007-12/R_2007linfeixiangmukexingxingfenxiBaoGao.html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3778fc54b4f6b" w:history="1">
      <w:r>
        <w:rPr>
          <w:rStyle w:val="Hyperlink"/>
        </w:rPr>
        <w:t>2007年中国磷肥行业项目可行性分析报告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linfeixiangmukexingxingfenxiBaoGao.html" TargetMode="External" Id="Rd8d04db6a732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linfeixiangmukexingxingfenxiBaoGao.html" TargetMode="External" Id="R53c3778fc54b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2007-12-26T06:43:00Z</dcterms:created>
  <dcterms:modified xsi:type="dcterms:W3CDTF">2007-12-26T07:43:00Z</dcterms:modified>
  <dc:subject>2007年中国磷肥行业项目可行性分析报告</dc:subject>
  <dc:title>2007年中国磷肥行业项目可行性分析报告</dc:title>
  <cp:keywords>2007年中国磷肥行业项目可行性分析报告</cp:keywords>
  <dc:description>2007年中国磷肥行业项目可行性分析报告</dc:description>
</cp:coreProperties>
</file>