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339e697e4b22" w:history="1">
              <w:r>
                <w:rPr>
                  <w:rStyle w:val="Hyperlink"/>
                </w:rPr>
                <w:t>2007年中国钾肥行业数据统计分析报告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339e697e4b22" w:history="1">
              <w:r>
                <w:rPr>
                  <w:rStyle w:val="Hyperlink"/>
                </w:rPr>
                <w:t>2007年中国钾肥行业数据统计分析报告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1339e697e4b22" w:history="1">
                <w:r>
                  <w:rPr>
                    <w:rStyle w:val="Hyperlink"/>
                  </w:rPr>
                  <w:t>https://www.20087.com/2007-12/R_2007jiafeishujutongjifenxiBaoGao.html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2007年华钾肥行业概况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2006年钾肥行业回顾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2007年钾肥行业运行统计</w:t>
      </w:r>
      <w:r>
        <w:rPr>
          <w:rFonts w:hint="eastAsia"/>
        </w:rPr>
        <w:br/>
      </w:r>
      <w:r>
        <w:rPr>
          <w:rFonts w:hint="eastAsia"/>
        </w:rPr>
        <w:t>　　第一节 2007年钾肥行业投资情况</w:t>
      </w:r>
      <w:r>
        <w:rPr>
          <w:rFonts w:hint="eastAsia"/>
        </w:rPr>
        <w:br/>
      </w:r>
      <w:r>
        <w:rPr>
          <w:rFonts w:hint="eastAsia"/>
        </w:rPr>
        <w:t>　　第二节 2007年钾肥行业收益情况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2007年钾肥行业产销情况分析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2007年钾肥行业生产分析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2007年钾肥行业销售情况分析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2007年钾肥行业进出口分析</w:t>
      </w:r>
      <w:r>
        <w:rPr>
          <w:rFonts w:hint="eastAsia"/>
        </w:rPr>
        <w:br/>
      </w:r>
      <w:r>
        <w:rPr>
          <w:rFonts w:hint="eastAsia"/>
        </w:rPr>
        <w:t>　　第一节 2007年钾肥经行业进出口数量分析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2007年钾肥行业进出口金额分析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2007年钾肥行业进出口主要国家分析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2007年钾肥行业企业产销分析</w:t>
      </w:r>
      <w:r>
        <w:rPr>
          <w:rFonts w:hint="eastAsia"/>
        </w:rPr>
        <w:br/>
      </w:r>
      <w:r>
        <w:rPr>
          <w:rFonts w:hint="eastAsia"/>
        </w:rPr>
        <w:t>　　第一节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山东鲁西股份有限公司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2007年钾肥行业资产负债状况分析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2007年钾肥行业资产状况分析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二、固定资产分纵析</w:t>
      </w:r>
      <w:r>
        <w:rPr>
          <w:rFonts w:hint="eastAsia"/>
        </w:rPr>
        <w:br/>
      </w:r>
      <w:r>
        <w:rPr>
          <w:rFonts w:hint="eastAsia"/>
        </w:rPr>
        <w:t>　　第二节 2007年钾肥行业负债状况分析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2007年钾肥行业资产运营状况分析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2007年钾肥行业成本费用分析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2007年钾肥行业管理费用分析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2007年钾肥行业财务费用率分析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2007年钾肥行业成本费用分析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节2007年钾肥行业盈利能力分析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2007年钾肥行业产品销售收入分析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(中-智-林)2007年钾肥行业利润总额分析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2004-2006年不同规模钾肥企业销售税金比较</w:t>
      </w:r>
      <w:r>
        <w:rPr>
          <w:rFonts w:hint="eastAsia"/>
        </w:rPr>
        <w:br/>
      </w:r>
      <w:r>
        <w:rPr>
          <w:rFonts w:hint="eastAsia"/>
        </w:rPr>
        <w:t>　　图表 2006年不同规模钾肥企业销售税金比例图</w:t>
      </w:r>
      <w:r>
        <w:rPr>
          <w:rFonts w:hint="eastAsia"/>
        </w:rPr>
        <w:br/>
      </w:r>
      <w:r>
        <w:rPr>
          <w:rFonts w:hint="eastAsia"/>
        </w:rPr>
        <w:t>　　图表 2003-2006年不同企业性质的钾肥企业销售税金比较</w:t>
      </w:r>
      <w:r>
        <w:rPr>
          <w:rFonts w:hint="eastAsia"/>
        </w:rPr>
        <w:br/>
      </w:r>
      <w:r>
        <w:rPr>
          <w:rFonts w:hint="eastAsia"/>
        </w:rPr>
        <w:t>　　图表 2006年不同性质钾肥企业销售税金比例图</w:t>
      </w:r>
      <w:r>
        <w:rPr>
          <w:rFonts w:hint="eastAsia"/>
        </w:rPr>
        <w:br/>
      </w:r>
      <w:r>
        <w:rPr>
          <w:rFonts w:hint="eastAsia"/>
        </w:rPr>
        <w:t>　　图表 2001-2006年中国钾肥横企业销售成本比较</w:t>
      </w:r>
      <w:r>
        <w:rPr>
          <w:rFonts w:hint="eastAsia"/>
        </w:rPr>
        <w:br/>
      </w:r>
      <w:r>
        <w:rPr>
          <w:rFonts w:hint="eastAsia"/>
        </w:rPr>
        <w:t>　　图表 2003-2006年不同规模钾肥企业销售成本比较</w:t>
      </w:r>
      <w:r>
        <w:rPr>
          <w:rFonts w:hint="eastAsia"/>
        </w:rPr>
        <w:br/>
      </w:r>
      <w:r>
        <w:rPr>
          <w:rFonts w:hint="eastAsia"/>
        </w:rPr>
        <w:t>　　图表 2006年不同规模钾肥企业销售成本比例图</w:t>
      </w:r>
      <w:r>
        <w:rPr>
          <w:rFonts w:hint="eastAsia"/>
        </w:rPr>
        <w:br/>
      </w:r>
      <w:r>
        <w:rPr>
          <w:rFonts w:hint="eastAsia"/>
        </w:rPr>
        <w:t>　　图表 2003-2006年不同企业性质的钾肥企业销售成本比较</w:t>
      </w:r>
      <w:r>
        <w:rPr>
          <w:rFonts w:hint="eastAsia"/>
        </w:rPr>
        <w:br/>
      </w:r>
      <w:r>
        <w:rPr>
          <w:rFonts w:hint="eastAsia"/>
        </w:rPr>
        <w:t>　　图表 2006年不同性质钾肥企业销售成本比例图</w:t>
      </w:r>
      <w:r>
        <w:rPr>
          <w:rFonts w:hint="eastAsia"/>
        </w:rPr>
        <w:br/>
      </w:r>
      <w:r>
        <w:rPr>
          <w:rFonts w:hint="eastAsia"/>
        </w:rPr>
        <w:t>　　图表 2001-2006年中国钾肥企业销售费用比较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339e697e4b22" w:history="1">
        <w:r>
          <w:rPr>
            <w:rStyle w:val="Hyperlink"/>
          </w:rPr>
          <w:t>2007年中国钾肥行业数据统计分析报告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1339e697e4b22" w:history="1">
        <w:r>
          <w:rPr>
            <w:rStyle w:val="Hyperlink"/>
          </w:rPr>
          <w:t>https://www.20087.com/2007-12/R_2007jiafeishujutongjifenxiBaoGao.html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9ba6edfc4a16" w:history="1">
      <w:r>
        <w:rPr>
          <w:rStyle w:val="Hyperlink"/>
        </w:rPr>
        <w:t>2007年中国钾肥行业数据统计分析报告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jiafeishujutongjifenxiBaoGao.html" TargetMode="External" Id="Rf3e1339e697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jiafeishujutongjifenxiBaoGao.html" TargetMode="External" Id="Re82e9ba6edfc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2007-12-26T00:41:00Z</dcterms:created>
  <dcterms:modified xsi:type="dcterms:W3CDTF">2007-12-26T01:41:00Z</dcterms:modified>
  <dc:subject>2007年中国钾肥行业数据统计分析报告</dc:subject>
  <dc:title>2007年中国钾肥行业数据统计分析报告</dc:title>
  <cp:keywords>2007年中国钾肥行业数据统计分析报告</cp:keywords>
  <dc:description>2007年中国钾肥行业数据统计分析报告</dc:description>
</cp:coreProperties>
</file>