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fa7a6b59a46b3" w:history="1">
              <w:r>
                <w:rPr>
                  <w:rStyle w:val="Hyperlink"/>
                </w:rPr>
                <w:t>2007年中国陶瓷制品制造行业市场发展调研预测报告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fa7a6b59a46b3" w:history="1">
              <w:r>
                <w:rPr>
                  <w:rStyle w:val="Hyperlink"/>
                </w:rPr>
                <w:t>2007年中国陶瓷制品制造行业市场发展调研预测报告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fa7a6b59a46b3" w:history="1">
                <w:r>
                  <w:rPr>
                    <w:rStyle w:val="Hyperlink"/>
                  </w:rPr>
                  <w:t>https://www.20087.com/2007-12/R_2007taocizhipinzhizaoshichangfazhandBaoGao.html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陶瓷制品制造行业行业发展概况</w:t>
      </w:r>
      <w:r>
        <w:rPr>
          <w:rFonts w:hint="eastAsia"/>
        </w:rPr>
        <w:br/>
      </w:r>
      <w:r>
        <w:rPr>
          <w:rFonts w:hint="eastAsia"/>
        </w:rPr>
        <w:t>　　第一节 陶瓷制品制造行业的定义及分类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一、陶瓷制品制造行业的定义</w:t>
      </w:r>
      <w:r>
        <w:rPr>
          <w:rFonts w:hint="eastAsia"/>
        </w:rPr>
        <w:br/>
      </w:r>
      <w:r>
        <w:rPr>
          <w:rFonts w:hint="eastAsia"/>
        </w:rPr>
        <w:t>　　　　二、陶瓷制品制造行业的分类</w:t>
      </w:r>
      <w:r>
        <w:rPr>
          <w:rFonts w:hint="eastAsia"/>
        </w:rPr>
        <w:br/>
      </w:r>
      <w:r>
        <w:rPr>
          <w:rFonts w:hint="eastAsia"/>
        </w:rPr>
        <w:t>　　第二节 陶瓷制品制造行业的发展特征</w:t>
      </w:r>
      <w:r>
        <w:rPr>
          <w:rFonts w:hint="eastAsia"/>
        </w:rPr>
        <w:br/>
      </w:r>
      <w:r>
        <w:rPr>
          <w:rFonts w:hint="eastAsia"/>
        </w:rPr>
        <w:t>　　　　一、陶瓷制品制造行华业产业链分析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三、陶瓷制品制造行业市场特征分析</w:t>
      </w:r>
      <w:r>
        <w:rPr>
          <w:rFonts w:hint="eastAsia"/>
        </w:rPr>
        <w:br/>
      </w:r>
      <w:r>
        <w:rPr>
          <w:rFonts w:hint="eastAsia"/>
        </w:rPr>
        <w:t>　　第三节 陶瓷制品制造行业企业区域分布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三、陶瓷原料出口市场前景展望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一、陶瓷颜料分类经</w:t>
      </w:r>
      <w:r>
        <w:rPr>
          <w:rFonts w:hint="eastAsia"/>
        </w:rPr>
        <w:br/>
      </w:r>
      <w:r>
        <w:rPr>
          <w:rFonts w:hint="eastAsia"/>
        </w:rPr>
        <w:t>　　　　二、陶瓷颜料提价增加陶瓷企业成本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二、欧洲陶瓷釉料新技术发展概况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一、我国现代化陶瓷装备的发展</w:t>
      </w:r>
      <w:r>
        <w:rPr>
          <w:rFonts w:hint="eastAsia"/>
        </w:rPr>
        <w:br/>
      </w:r>
      <w:r>
        <w:rPr>
          <w:rFonts w:hint="eastAsia"/>
        </w:rPr>
        <w:t>　　　　二、我国建筑陶瓷成套技术装备的现状</w:t>
      </w:r>
      <w:r>
        <w:rPr>
          <w:rFonts w:hint="eastAsia"/>
        </w:rPr>
        <w:br/>
      </w:r>
      <w:r>
        <w:rPr>
          <w:rFonts w:hint="eastAsia"/>
        </w:rPr>
        <w:t>　　　　三、意大利陶瓷机械生产情况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华东市纵场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陶瓷制品制造行业细分市场分析</w:t>
      </w:r>
      <w:r>
        <w:rPr>
          <w:rFonts w:hint="eastAsia"/>
        </w:rPr>
        <w:br/>
      </w:r>
      <w:r>
        <w:rPr>
          <w:rFonts w:hint="eastAsia"/>
        </w:rPr>
        <w:t>　　第一节 日用陶瓷市场分析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卫生陶瓷市场分析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陶瓷制品制造行业竞争力分析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陶瓷制品制造行业发展前景分析</w:t>
      </w:r>
      <w:r>
        <w:rPr>
          <w:rFonts w:hint="eastAsia"/>
        </w:rPr>
        <w:br/>
      </w:r>
      <w:r>
        <w:rPr>
          <w:rFonts w:hint="eastAsia"/>
        </w:rPr>
        <w:t>　　第一节 陶瓷制品制造行业发展趋势分析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一、陶瓷制品制造行业发展趋势</w:t>
      </w:r>
      <w:r>
        <w:rPr>
          <w:rFonts w:hint="eastAsia"/>
        </w:rPr>
        <w:br/>
      </w:r>
      <w:r>
        <w:rPr>
          <w:rFonts w:hint="eastAsia"/>
        </w:rPr>
        <w:t>　　　　二、陶瓷制品制造行业子行业发展趋势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陶瓷制品制造行业技术发展趋势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二、国外技术横发展趋势</w:t>
      </w:r>
      <w:r>
        <w:rPr>
          <w:rFonts w:hint="eastAsia"/>
        </w:rPr>
        <w:br/>
      </w:r>
      <w:r>
        <w:rPr>
          <w:rFonts w:hint="eastAsia"/>
        </w:rPr>
        <w:t>　　第三节 陶瓷制品制造行业发展预测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一、2007年陶瓷制品制造行业供需形势预测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二、2007年陶瓷制品制造行业发展环境预测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陶瓷制品制造行业投资机会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陶瓷制品制造行业投资风险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中.智.林－陶瓷制品制造行业投资建议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一、陶瓷制品制造行业投资方式</w:t>
      </w:r>
      <w:r>
        <w:rPr>
          <w:rFonts w:hint="eastAsia"/>
        </w:rPr>
        <w:br/>
      </w:r>
      <w:r>
        <w:rPr>
          <w:rFonts w:hint="eastAsia"/>
        </w:rPr>
        <w:t>　　　　二、陶瓷制品制造行业投资时机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三、陶瓷制品制造行业投资方向</w:t>
      </w:r>
      <w:r>
        <w:rPr>
          <w:rFonts w:hint="eastAsia"/>
        </w:rPr>
        <w:br/>
      </w:r>
      <w:r>
        <w:rPr>
          <w:rFonts w:hint="eastAsia"/>
        </w:rPr>
        <w:t>　　图表 2007年陶瓷制品制造行业销量示意图</w:t>
      </w:r>
      <w:r>
        <w:rPr>
          <w:rFonts w:hint="eastAsia"/>
        </w:rPr>
        <w:br/>
      </w:r>
      <w:r>
        <w:rPr>
          <w:rFonts w:hint="eastAsia"/>
        </w:rPr>
        <w:t>　　图表 2007年陶瓷制品制造行业进口示意图</w:t>
      </w:r>
      <w:r>
        <w:rPr>
          <w:rFonts w:hint="eastAsia"/>
        </w:rPr>
        <w:br/>
      </w:r>
      <w:r>
        <w:rPr>
          <w:rFonts w:hint="eastAsia"/>
        </w:rPr>
        <w:t>　　图表 2007年陶瓷制品制造行业出口示意图</w:t>
      </w:r>
      <w:r>
        <w:rPr>
          <w:rFonts w:hint="eastAsia"/>
        </w:rPr>
        <w:br/>
      </w:r>
      <w:r>
        <w:rPr>
          <w:rFonts w:hint="eastAsia"/>
        </w:rPr>
        <w:t>　　图表 2007年陶瓷制品制造行业华北地区生产情况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2007年陶瓷制品制造行业华南地区生产情况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2007年陶瓷制品制造行业华东地区生产情况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2007年陶瓷制品制造行业华中地区生产情况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2007年陶瓷制品制造行业东北地区生产情况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2007年陶瓷制品制造行业西北地区生产情况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2007年陶瓷制品制造行业西南地区生产情况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2007年日用陶瓷数据统计表</w:t>
      </w:r>
      <w:r>
        <w:rPr>
          <w:rFonts w:hint="eastAsia"/>
        </w:rPr>
        <w:br/>
      </w:r>
      <w:r>
        <w:rPr>
          <w:rFonts w:hint="eastAsia"/>
        </w:rPr>
        <w:t>　　图表 2007年为生陶瓷数据统计表</w:t>
      </w:r>
      <w:r>
        <w:rPr>
          <w:rFonts w:hint="eastAsia"/>
        </w:rPr>
        <w:br/>
      </w:r>
      <w:r>
        <w:rPr>
          <w:rFonts w:hint="eastAsia"/>
        </w:rPr>
        <w:t>　　图表 2006-2007年华光陶瓷资产负债表</w:t>
      </w:r>
      <w:r>
        <w:rPr>
          <w:rFonts w:hint="eastAsia"/>
        </w:rPr>
        <w:br/>
      </w:r>
      <w:r>
        <w:rPr>
          <w:rFonts w:hint="eastAsia"/>
        </w:rPr>
        <w:t>　　图表 2006-2007年重庆四维利润分配表</w:t>
      </w:r>
      <w:r>
        <w:rPr>
          <w:rFonts w:hint="eastAsia"/>
        </w:rPr>
        <w:br/>
      </w:r>
      <w:r>
        <w:rPr>
          <w:rFonts w:hint="eastAsia"/>
        </w:rPr>
        <w:t>　　图表 2006-2007年唐山陶瓷现金流量表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fa7a6b59a46b3" w:history="1">
        <w:r>
          <w:rPr>
            <w:rStyle w:val="Hyperlink"/>
          </w:rPr>
          <w:t>2007年中国陶瓷制品制造行业市场发展调研预测报告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fa7a6b59a46b3" w:history="1">
        <w:r>
          <w:rPr>
            <w:rStyle w:val="Hyperlink"/>
          </w:rPr>
          <w:t>https://www.20087.com/2007-12/R_2007taocizhipinzhizaoshichangfazhandBaoGao.html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de2fa499847ba" w:history="1">
      <w:r>
        <w:rPr>
          <w:rStyle w:val="Hyperlink"/>
        </w:rPr>
        <w:t>2007年中国陶瓷制品制造行业市场发展调研预测报告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aocizhipinzhizaoshichangfazhandBaoGao.html" TargetMode="External" Id="R0e2fa7a6b59a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aocizhipinzhizaoshichangfazhandBaoGao.html" TargetMode="External" Id="R577de2fa4998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2007-12-17T03:39:00Z</dcterms:created>
  <dcterms:modified xsi:type="dcterms:W3CDTF">2007-12-17T04:39:00Z</dcterms:modified>
  <dc:subject>2007年中国陶瓷制品制造行业市场发展调研预测报告</dc:subject>
  <dc:title>2007年中国陶瓷制品制造行业市场发展调研预测报告</dc:title>
  <cp:keywords>2007年中国陶瓷制品制造行业市场发展调研预测报告</cp:keywords>
  <dc:description>2007年中国陶瓷制品制造行业市场发展调研预测报告</dc:description>
</cp:coreProperties>
</file>