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d4dd39c4e4399" w:history="1">
              <w:r>
                <w:rPr>
                  <w:rStyle w:val="Hyperlink"/>
                </w:rPr>
                <w:t>2007年中国食品制造产业竞争对手监测报告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d4dd39c4e4399" w:history="1">
              <w:r>
                <w:rPr>
                  <w:rStyle w:val="Hyperlink"/>
                </w:rPr>
                <w:t>2007年中国食品制造产业竞争对手监测报告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d4dd39c4e4399" w:history="1">
                <w:r>
                  <w:rPr>
                    <w:rStyle w:val="Hyperlink"/>
                  </w:rPr>
                  <w:t>https://www.20087.com/2007-12/R_2007shipinzhizaochanyejingzhengduishBaoGao.html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四川高金食品股份华有限公司</w:t>
      </w:r>
      <w:r>
        <w:rPr>
          <w:rFonts w:hint="eastAsia"/>
        </w:rPr>
        <w:br/>
      </w:r>
      <w:r>
        <w:rPr>
          <w:rFonts w:hint="eastAsia"/>
        </w:rPr>
        <w:t>　　上海市第一食品股份有限公司</w:t>
      </w:r>
      <w:r>
        <w:rPr>
          <w:rFonts w:hint="eastAsia"/>
        </w:rPr>
        <w:br/>
      </w:r>
      <w:r>
        <w:rPr>
          <w:rFonts w:hint="eastAsia"/>
        </w:rPr>
        <w:t>　　顶新国际集团</w:t>
      </w:r>
      <w:r>
        <w:rPr>
          <w:rFonts w:hint="eastAsia"/>
        </w:rPr>
        <w:br/>
      </w:r>
      <w:r>
        <w:rPr>
          <w:rFonts w:hint="eastAsia"/>
        </w:rPr>
        <w:t>　　嘉里粮油（中国）有限公司</w:t>
      </w:r>
      <w:r>
        <w:rPr>
          <w:rFonts w:hint="eastAsia"/>
        </w:rPr>
        <w:br/>
      </w:r>
      <w:r>
        <w:rPr>
          <w:rFonts w:hint="eastAsia"/>
        </w:rPr>
        <w:t>　　统一企业集团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汽车产销情况汇总</w:t>
      </w:r>
      <w:r>
        <w:rPr>
          <w:rFonts w:hint="eastAsia"/>
        </w:rPr>
        <w:br/>
      </w:r>
      <w:r>
        <w:rPr>
          <w:rFonts w:hint="eastAsia"/>
        </w:rPr>
        <w:t>　　1.2 汽车进出口情况汇总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企业产品线经构成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d4dd39c4e4399" w:history="1">
        <w:r>
          <w:rPr>
            <w:rStyle w:val="Hyperlink"/>
          </w:rPr>
          <w:t>2007年中国食品制造产业竞争对手监测报告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d4dd39c4e4399" w:history="1">
        <w:r>
          <w:rPr>
            <w:rStyle w:val="Hyperlink"/>
          </w:rPr>
          <w:t>https://www.20087.com/2007-12/R_2007shipinzhizaochanyejingzhengduishBaoGao.html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b528c334845bd" w:history="1">
      <w:r>
        <w:rPr>
          <w:rStyle w:val="Hyperlink"/>
        </w:rPr>
        <w:t>2007年中国食品制造产业竞争对手监测报告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ipinzhizaochanyejingzhengduishBaoGao.html" TargetMode="External" Id="R828d4dd39c4e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ipinzhizaochanyejingzhengduishBaoGao.html" TargetMode="External" Id="Rcdcb528c334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2007-12-09T07:08:00Z</dcterms:created>
  <dcterms:modified xsi:type="dcterms:W3CDTF">2007-12-09T08:08:00Z</dcterms:modified>
  <dc:subject>2007年中国食品制造产业竞争对手监测报告</dc:subject>
  <dc:title>2007年中国食品制造产业竞争对手监测报告</dc:title>
  <cp:keywords>2007年中国食品制造产业竞争对手监测报告</cp:keywords>
  <dc:description>2007年中国食品制造产业竞争对手监测报告</dc:description>
</cp:coreProperties>
</file>