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dd02c85b34d23" w:history="1">
              <w:r>
                <w:rPr>
                  <w:rStyle w:val="Hyperlink"/>
                </w:rPr>
                <w:t>2007年光电新材料企业竞争力分析报告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dd02c85b34d23" w:history="1">
              <w:r>
                <w:rPr>
                  <w:rStyle w:val="Hyperlink"/>
                </w:rPr>
                <w:t>2007年光电新材料企业竞争力分析报告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dd02c85b34d23" w:history="1">
                <w:r>
                  <w:rPr>
                    <w:rStyle w:val="Hyperlink"/>
                  </w:rPr>
                  <w:t>https://www.20087.com/2007-12/R_2007nianguangdianxincailiaoqiyejingzBaoGao.html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光电新材料产业集体企业发展基本状况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集体企业增长竞争华力分析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光电新材料产业私营企业发展基本状况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t>　　　　Part2 光电新材料产业重点企业竞争力分析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光电新材料产业市场竞争经力指标分析</w:t>
      </w:r>
      <w:r>
        <w:rPr>
          <w:rFonts w:hint="eastAsia"/>
        </w:rPr>
        <w:br/>
      </w:r>
      <w:r>
        <w:rPr>
          <w:rFonts w:hint="eastAsia"/>
        </w:rPr>
        <w:t>　　第一节 光电新材料产业市场占有率分析</w:t>
      </w:r>
      <w:r>
        <w:rPr>
          <w:rFonts w:hint="eastAsia"/>
        </w:rPr>
        <w:br/>
      </w:r>
      <w:r>
        <w:rPr>
          <w:rFonts w:hint="eastAsia"/>
        </w:rPr>
        <w:t>　　　　一、光电新材料行业市场占有率</w:t>
      </w:r>
      <w:r>
        <w:rPr>
          <w:rFonts w:hint="eastAsia"/>
        </w:rPr>
        <w:br/>
      </w:r>
      <w:r>
        <w:rPr>
          <w:rFonts w:hint="eastAsia"/>
        </w:rPr>
        <w:t>　　　　二、激光材料行业市场占有率</w:t>
      </w:r>
      <w:r>
        <w:rPr>
          <w:rFonts w:hint="eastAsia"/>
        </w:rPr>
        <w:br/>
      </w:r>
      <w:r>
        <w:rPr>
          <w:rFonts w:hint="eastAsia"/>
        </w:rPr>
        <w:t>　　　　三、光纤材料行业市场占有率</w:t>
      </w:r>
      <w:r>
        <w:rPr>
          <w:rFonts w:hint="eastAsia"/>
        </w:rPr>
        <w:br/>
      </w:r>
      <w:r>
        <w:rPr>
          <w:rFonts w:hint="eastAsia"/>
        </w:rPr>
        <w:t>　　第二节 光电新材料产业价格竞争分析</w:t>
      </w:r>
      <w:r>
        <w:rPr>
          <w:rFonts w:hint="eastAsia"/>
        </w:rPr>
        <w:br/>
      </w:r>
      <w:r>
        <w:rPr>
          <w:rFonts w:hint="eastAsia"/>
        </w:rPr>
        <w:t>　　　　一、光电新材料行业价格走势</w:t>
      </w:r>
      <w:r>
        <w:rPr>
          <w:rFonts w:hint="eastAsia"/>
        </w:rPr>
        <w:br/>
      </w:r>
      <w:r>
        <w:rPr>
          <w:rFonts w:hint="eastAsia"/>
        </w:rPr>
        <w:t>　　　　二、光电新材料行业主要企业价格策略</w:t>
      </w:r>
      <w:r>
        <w:rPr>
          <w:rFonts w:hint="eastAsia"/>
        </w:rPr>
        <w:br/>
      </w:r>
      <w:r>
        <w:rPr>
          <w:rFonts w:hint="eastAsia"/>
        </w:rPr>
        <w:t>　　第三节 光电新材料产业技术竞争分析</w:t>
      </w:r>
      <w:r>
        <w:rPr>
          <w:rFonts w:hint="eastAsia"/>
        </w:rPr>
        <w:br/>
      </w:r>
      <w:r>
        <w:rPr>
          <w:rFonts w:hint="eastAsia"/>
        </w:rPr>
        <w:t>　　　　一、光电新材料行业目前发展的主要技术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二、光电新材料行业各企业技术研究新成果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光电新材料产业企业排名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光电新材料产业主要企业分析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　　Part3 光电新材料行业发展前景及投资建议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光电新材料行业发展趋势预测</w:t>
      </w:r>
      <w:r>
        <w:rPr>
          <w:rFonts w:hint="eastAsia"/>
        </w:rPr>
        <w:br/>
      </w:r>
      <w:r>
        <w:rPr>
          <w:rFonts w:hint="eastAsia"/>
        </w:rPr>
        <w:t>　　第一节 光电新材料行业发展趋势分析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一、光电新材料行业发展趋势</w:t>
      </w:r>
      <w:r>
        <w:rPr>
          <w:rFonts w:hint="eastAsia"/>
        </w:rPr>
        <w:br/>
      </w:r>
      <w:r>
        <w:rPr>
          <w:rFonts w:hint="eastAsia"/>
        </w:rPr>
        <w:t>　　　　二、激光材料行业发展趋势</w:t>
      </w:r>
      <w:r>
        <w:rPr>
          <w:rFonts w:hint="eastAsia"/>
        </w:rPr>
        <w:br/>
      </w:r>
      <w:r>
        <w:rPr>
          <w:rFonts w:hint="eastAsia"/>
        </w:rPr>
        <w:t>　　　　三、光纤材料行业发展趋势</w:t>
      </w:r>
      <w:r>
        <w:rPr>
          <w:rFonts w:hint="eastAsia"/>
        </w:rPr>
        <w:br/>
      </w:r>
      <w:r>
        <w:rPr>
          <w:rFonts w:hint="eastAsia"/>
        </w:rPr>
        <w:t>　　第二节 光电新材料行业技术发展趋势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光电新材料行业发展预测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一、2007年光电新材料行业供需形势预测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二、2007年光电新材料行业发展环境预测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光电新材料行业投资建议</w:t>
      </w:r>
      <w:r>
        <w:rPr>
          <w:rFonts w:hint="eastAsia"/>
        </w:rPr>
        <w:br/>
      </w:r>
      <w:r>
        <w:rPr>
          <w:rFonts w:hint="eastAsia"/>
        </w:rPr>
        <w:t>　　第一节 光电新材料行业投资方式</w:t>
      </w:r>
      <w:r>
        <w:rPr>
          <w:rFonts w:hint="eastAsia"/>
        </w:rPr>
        <w:br/>
      </w:r>
      <w:r>
        <w:rPr>
          <w:rFonts w:hint="eastAsia"/>
        </w:rPr>
        <w:t>　　第二节 光电新材料行业投资时机</w:t>
      </w:r>
      <w:r>
        <w:rPr>
          <w:rFonts w:hint="eastAsia"/>
        </w:rPr>
        <w:br/>
      </w:r>
      <w:r>
        <w:rPr>
          <w:rFonts w:hint="eastAsia"/>
        </w:rPr>
        <w:t>　　第三节 中智^林－光电新材料行业投资方向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光电新材料行业国有企业总资产规模</w:t>
      </w:r>
      <w:r>
        <w:rPr>
          <w:rFonts w:hint="eastAsia"/>
        </w:rPr>
        <w:br/>
      </w:r>
      <w:r>
        <w:rPr>
          <w:rFonts w:hint="eastAsia"/>
        </w:rPr>
        <w:t>　　图表 光电新材料行业国有企业利润总额</w:t>
      </w:r>
      <w:r>
        <w:rPr>
          <w:rFonts w:hint="eastAsia"/>
        </w:rPr>
        <w:br/>
      </w:r>
      <w:r>
        <w:rPr>
          <w:rFonts w:hint="eastAsia"/>
        </w:rPr>
        <w:t>　　图表 光电新材料行业国有企业产品销售收入</w:t>
      </w:r>
      <w:r>
        <w:rPr>
          <w:rFonts w:hint="eastAsia"/>
        </w:rPr>
        <w:br/>
      </w:r>
      <w:r>
        <w:rPr>
          <w:rFonts w:hint="eastAsia"/>
        </w:rPr>
        <w:t>　　图表 光电新材料行业国有企业总资产增长率</w:t>
      </w:r>
      <w:r>
        <w:rPr>
          <w:rFonts w:hint="eastAsia"/>
        </w:rPr>
        <w:br/>
      </w:r>
      <w:r>
        <w:rPr>
          <w:rFonts w:hint="eastAsia"/>
        </w:rPr>
        <w:t>　　图表 光电新材料行业集体企业总资产规模</w:t>
      </w:r>
      <w:r>
        <w:rPr>
          <w:rFonts w:hint="eastAsia"/>
        </w:rPr>
        <w:br/>
      </w:r>
      <w:r>
        <w:rPr>
          <w:rFonts w:hint="eastAsia"/>
        </w:rPr>
        <w:t>　　图表 光电新材料行业集体企业利润总额</w:t>
      </w:r>
      <w:r>
        <w:rPr>
          <w:rFonts w:hint="eastAsia"/>
        </w:rPr>
        <w:br/>
      </w:r>
      <w:r>
        <w:rPr>
          <w:rFonts w:hint="eastAsia"/>
        </w:rPr>
        <w:t>　　图表 光电新材料行业集体企业产品销售收入</w:t>
      </w:r>
      <w:r>
        <w:rPr>
          <w:rFonts w:hint="eastAsia"/>
        </w:rPr>
        <w:br/>
      </w:r>
      <w:r>
        <w:rPr>
          <w:rFonts w:hint="eastAsia"/>
        </w:rPr>
        <w:t>　　图表 光电新材料行业集体企业总资产增长率</w:t>
      </w:r>
      <w:r>
        <w:rPr>
          <w:rFonts w:hint="eastAsia"/>
        </w:rPr>
        <w:br/>
      </w:r>
      <w:r>
        <w:rPr>
          <w:rFonts w:hint="eastAsia"/>
        </w:rPr>
        <w:t>　　图表 光电新材料行业私营企业总资产规模</w:t>
      </w:r>
      <w:r>
        <w:rPr>
          <w:rFonts w:hint="eastAsia"/>
        </w:rPr>
        <w:br/>
      </w:r>
      <w:r>
        <w:rPr>
          <w:rFonts w:hint="eastAsia"/>
        </w:rPr>
        <w:t>　　图表 光电新材料行业私营企业利润总额</w:t>
      </w:r>
      <w:r>
        <w:rPr>
          <w:rFonts w:hint="eastAsia"/>
        </w:rPr>
        <w:br/>
      </w:r>
      <w:r>
        <w:rPr>
          <w:rFonts w:hint="eastAsia"/>
        </w:rPr>
        <w:t>　　图表 光电新材料行业私营企业产品销售收入</w:t>
      </w:r>
      <w:r>
        <w:rPr>
          <w:rFonts w:hint="eastAsia"/>
        </w:rPr>
        <w:br/>
      </w:r>
      <w:r>
        <w:rPr>
          <w:rFonts w:hint="eastAsia"/>
        </w:rPr>
        <w:t>　　图表 光电新材料行业私营企横业总资产增长率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dd02c85b34d23" w:history="1">
        <w:r>
          <w:rPr>
            <w:rStyle w:val="Hyperlink"/>
          </w:rPr>
          <w:t>2007年光电新材料企业竞争力分析报告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dd02c85b34d23" w:history="1">
        <w:r>
          <w:rPr>
            <w:rStyle w:val="Hyperlink"/>
          </w:rPr>
          <w:t>https://www.20087.com/2007-12/R_2007nianguangdianxincailiaoqiyejingzBaoGao.html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471aada9f4e00" w:history="1">
      <w:r>
        <w:rPr>
          <w:rStyle w:val="Hyperlink"/>
        </w:rPr>
        <w:t>2007年光电新材料企业竞争力分析报告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guangdianxincailiaoqiyejingzBaoGao.html" TargetMode="External" Id="R014dd02c85b3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guangdianxincailiaoqiyejingzBaoGao.html" TargetMode="External" Id="Ra8f471aada9f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2007-12-24T05:57:00Z</dcterms:created>
  <dcterms:modified xsi:type="dcterms:W3CDTF">2007-12-24T06:57:00Z</dcterms:modified>
  <dc:subject>2007年光电新材料企业竞争力分析报告</dc:subject>
  <dc:title>2007年光电新材料企业竞争力分析报告</dc:title>
  <cp:keywords>2007年光电新材料企业竞争力分析报告</cp:keywords>
  <dc:description>2007年光电新材料企业竞争力分析报告</dc:description>
</cp:coreProperties>
</file>