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3b47089154449" w:history="1">
              <w:r>
                <w:rPr>
                  <w:rStyle w:val="Hyperlink"/>
                </w:rPr>
                <w:t>2007年汽车行驶系统领域新增失效专利速递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3b47089154449" w:history="1">
              <w:r>
                <w:rPr>
                  <w:rStyle w:val="Hyperlink"/>
                </w:rPr>
                <w:t>2007年汽车行驶系统领域新增失效专利速递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83b47089154449" w:history="1">
                <w:r>
                  <w:rPr>
                    <w:rStyle w:val="Hyperlink"/>
                  </w:rPr>
                  <w:t>https://www.20087.com/2007-12/R_2007nianqichexingshixitonglingyuxinzBaoGao.html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2007年汽车行驶系统发展概况</w:t>
      </w:r>
      <w:r>
        <w:rPr>
          <w:rFonts w:hint="eastAsia"/>
        </w:rPr>
        <w:br/>
      </w:r>
      <w:r>
        <w:rPr>
          <w:rFonts w:hint="eastAsia"/>
        </w:rPr>
        <w:t>　　第一节 2007年世界范围内汽车行驶系统发展现状</w:t>
      </w:r>
      <w:r>
        <w:rPr>
          <w:rFonts w:hint="eastAsia"/>
        </w:rPr>
        <w:br/>
      </w:r>
      <w:r>
        <w:rPr>
          <w:rFonts w:hint="eastAsia"/>
        </w:rPr>
        <w:t>　　第二节 2007年中国汽车行驶系统行业面临的问题</w:t>
      </w:r>
      <w:r>
        <w:rPr>
          <w:rFonts w:hint="eastAsia"/>
        </w:rPr>
        <w:br/>
      </w:r>
      <w:r>
        <w:rPr>
          <w:rFonts w:hint="eastAsia"/>
        </w:rPr>
        <w:t>　　第三节 专利信息在汽车行驶系统行业技术创新中的意义</w:t>
      </w:r>
      <w:r>
        <w:rPr>
          <w:rFonts w:hint="eastAsia"/>
        </w:rPr>
        <w:br/>
      </w:r>
      <w:r>
        <w:rPr>
          <w:rFonts w:hint="eastAsia"/>
        </w:rPr>
        <w:t>　　第二章 2007年汽车行驶系统行业重要企业失效专利速递</w:t>
      </w:r>
      <w:r>
        <w:rPr>
          <w:rFonts w:hint="eastAsia"/>
        </w:rPr>
        <w:br/>
      </w:r>
      <w:r>
        <w:rPr>
          <w:rFonts w:hint="eastAsia"/>
        </w:rPr>
        <w:t>　　第一节 SUMITOMO RUBBER IND LTD</w:t>
      </w:r>
      <w:r>
        <w:rPr>
          <w:rFonts w:hint="eastAsia"/>
        </w:rPr>
        <w:br/>
      </w:r>
      <w:r>
        <w:rPr>
          <w:rFonts w:hint="eastAsia"/>
        </w:rPr>
        <w:t>　　第二节 BRIDGESTONE CORP</w:t>
      </w:r>
      <w:r>
        <w:rPr>
          <w:rFonts w:hint="eastAsia"/>
        </w:rPr>
        <w:br/>
      </w:r>
      <w:r>
        <w:rPr>
          <w:rFonts w:hint="eastAsia"/>
        </w:rPr>
        <w:t>　　第三节 YOKOHAMA RUBBER CO LTD</w:t>
      </w:r>
      <w:r>
        <w:rPr>
          <w:rFonts w:hint="eastAsia"/>
        </w:rPr>
        <w:br/>
      </w:r>
      <w:r>
        <w:rPr>
          <w:rFonts w:hint="eastAsia"/>
        </w:rPr>
        <w:t>　　第四节 HYUNDAI MOTOR CO LTD</w:t>
      </w:r>
      <w:r>
        <w:rPr>
          <w:rFonts w:hint="eastAsia"/>
        </w:rPr>
        <w:br/>
      </w:r>
      <w:r>
        <w:rPr>
          <w:rFonts w:hint="eastAsia"/>
        </w:rPr>
        <w:t>　　第五节 KIA MOTORS CORP</w:t>
      </w:r>
      <w:r>
        <w:rPr>
          <w:rFonts w:hint="eastAsia"/>
        </w:rPr>
        <w:br/>
      </w:r>
      <w:r>
        <w:rPr>
          <w:rFonts w:hint="eastAsia"/>
        </w:rPr>
        <w:t>　　第六节 TOYOTA JIDOSHA KK</w:t>
      </w:r>
      <w:r>
        <w:rPr>
          <w:rFonts w:hint="eastAsia"/>
        </w:rPr>
        <w:br/>
      </w:r>
      <w:r>
        <w:rPr>
          <w:rFonts w:hint="eastAsia"/>
        </w:rPr>
        <w:t>　　第七节 中国重型汽车集团有限公司</w:t>
      </w:r>
      <w:r>
        <w:rPr>
          <w:rFonts w:hint="eastAsia"/>
        </w:rPr>
        <w:br/>
      </w:r>
      <w:r>
        <w:rPr>
          <w:rFonts w:hint="eastAsia"/>
        </w:rPr>
        <w:t>　　第八节 (中^智^林)上海科曼车辆部件系统有限公司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t>　　2007年汽车行驶系统行业失效专利的专利号</w:t>
      </w:r>
      <w:r>
        <w:rPr>
          <w:rFonts w:hint="eastAsia"/>
        </w:rPr>
        <w:br/>
      </w:r>
      <w:r>
        <w:rPr>
          <w:rFonts w:hint="eastAsia"/>
        </w:rPr>
        <w:t>　　检索资源列表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3b47089154449" w:history="1">
        <w:r>
          <w:rPr>
            <w:rStyle w:val="Hyperlink"/>
          </w:rPr>
          <w:t>2007年汽车行驶系统领域新增失效专利速递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83b47089154449" w:history="1">
        <w:r>
          <w:rPr>
            <w:rStyle w:val="Hyperlink"/>
          </w:rPr>
          <w:t>https://www.20087.com/2007-12/R_2007nianqichexingshixitonglingyuxinzBaoGao.html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1e866dcd743d9" w:history="1">
      <w:r>
        <w:rPr>
          <w:rStyle w:val="Hyperlink"/>
        </w:rPr>
        <w:t>2007年汽车行驶系统领域新增失效专利速递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qichexingshixitonglingyuxinzBaoGao.html" TargetMode="External" Id="Rd883b4708915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qichexingshixitonglingyuxinzBaoGao.html" TargetMode="External" Id="R2e11e866dcd7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2007-12-10T00:00:00Z</dcterms:created>
  <dcterms:modified xsi:type="dcterms:W3CDTF">2007-12-10T01:00:00Z</dcterms:modified>
  <dc:subject>2007年汽车行驶系统领域新增失效专利速递</dc:subject>
  <dc:title>2007年汽车行驶系统领域新增失效专利速递</dc:title>
  <cp:keywords>2007年汽车行驶系统领域新增失效专利速递</cp:keywords>
  <dc:description>2007年汽车行驶系统领域新增失效专利速递</dc:description>
</cp:coreProperties>
</file>