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e35048eb2e452c" w:history="1">
              <w:r>
                <w:rPr>
                  <w:rStyle w:val="Hyperlink"/>
                </w:rPr>
                <w:t>2007年稀土新材料产业财务状况分析报告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e35048eb2e452c" w:history="1">
              <w:r>
                <w:rPr>
                  <w:rStyle w:val="Hyperlink"/>
                </w:rPr>
                <w:t>2007年稀土新材料产业财务状况分析报告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026830A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ae35048eb2e452c" w:history="1">
                <w:r>
                  <w:rPr>
                    <w:rStyle w:val="Hyperlink"/>
                  </w:rPr>
                  <w:t>https://www.20087.com/2007-12/R_2007nianxituxincailiaochanyecaiwuzhu425BaoGao.html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5ae35048eb2e452c" w:history="1">
        <w:r>
          <w:rPr>
            <w:rStyle w:val="Hyperlink"/>
          </w:rPr>
          <w:t>2007年稀土新材料产业财务状况分析报告</w:t>
        </w:r>
      </w:hyperlink>
      <w:r>
        <w:rPr>
          <w:rFonts w:hint="eastAsia"/>
        </w:rPr>
        <w:t>》全面分析了稀土新材料行业的市场规模、供需状况及产业链结构，深入探讨了稀土新材料各细分市场的品牌竞争情况和价格动态，聚焦稀土新材料重点企业经营现状，揭示了行业的集中度和竞争格局。此外，稀土新材料报告对稀土新材料行业的市场前景进行了科学预测，揭示了行业未来的发展趋势、潜在风险和机遇。稀土新材料报告旨在为稀土新材料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2006-2007年稀土新材料行业基本运行情况分析</w:t>
      </w:r>
      <w:r>
        <w:rPr>
          <w:rFonts w:hint="eastAsia"/>
        </w:rPr>
        <w:br/>
      </w:r>
      <w:r>
        <w:rPr>
          <w:rFonts w:hint="eastAsia"/>
        </w:rPr>
        <w:t>　　第一节 2006-2007年稀土新材料行业发展环境分析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二、政策环境</w:t>
      </w:r>
      <w:r>
        <w:rPr>
          <w:rFonts w:hint="eastAsia"/>
        </w:rPr>
        <w:br/>
      </w:r>
      <w:r>
        <w:rPr>
          <w:rFonts w:hint="eastAsia"/>
        </w:rPr>
        <w:t>　　第二节 2006年稀土新材料行业回顾及2007年展望</w:t>
      </w:r>
      <w:r>
        <w:rPr>
          <w:rFonts w:hint="eastAsia"/>
        </w:rPr>
        <w:br/>
      </w:r>
      <w:r>
        <w:rPr>
          <w:rFonts w:hint="eastAsia"/>
        </w:rPr>
        <w:t>　　　　一、2006年稀土新材料行业回顾</w:t>
      </w:r>
      <w:r>
        <w:rPr>
          <w:rFonts w:hint="eastAsia"/>
        </w:rPr>
        <w:br/>
      </w:r>
      <w:r>
        <w:rPr>
          <w:rFonts w:hint="eastAsia"/>
        </w:rPr>
        <w:t>　　　　二、2007年稀土新材料行业展望</w:t>
      </w:r>
      <w:r>
        <w:rPr>
          <w:rFonts w:hint="eastAsia"/>
        </w:rPr>
        <w:br/>
      </w:r>
      <w:r>
        <w:rPr>
          <w:rFonts w:hint="eastAsia"/>
        </w:rPr>
        <w:t>　　第三节 2007年稀土新材料行业发展趋势及对策</w:t>
      </w:r>
      <w:r>
        <w:rPr>
          <w:rFonts w:hint="eastAsia"/>
        </w:rPr>
        <w:br/>
      </w:r>
      <w:r>
        <w:rPr>
          <w:rFonts w:hint="eastAsia"/>
        </w:rPr>
        <w:t>　　　　一、2007年稀土新材料行业发展趋势</w:t>
      </w:r>
      <w:r>
        <w:rPr>
          <w:rFonts w:hint="eastAsia"/>
        </w:rPr>
        <w:br/>
      </w:r>
      <w:r>
        <w:rPr>
          <w:rFonts w:hint="eastAsia"/>
        </w:rPr>
        <w:t>　　　　二、2007年稀土新材料行业发展对策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2006-2007稀土新材料行业产销状况</w:t>
      </w:r>
      <w:r>
        <w:rPr>
          <w:rFonts w:hint="eastAsia"/>
        </w:rPr>
        <w:br/>
      </w:r>
      <w:r>
        <w:rPr>
          <w:rFonts w:hint="eastAsia"/>
        </w:rPr>
        <w:t>　　第一节 稀土新材料行业工业总产值分析</w:t>
      </w:r>
      <w:r>
        <w:rPr>
          <w:rFonts w:hint="eastAsia"/>
        </w:rPr>
        <w:br/>
      </w:r>
      <w:r>
        <w:rPr>
          <w:rFonts w:hint="eastAsia"/>
        </w:rPr>
        <w:t>　　第二节 稀土新材料行业产成品分析</w:t>
      </w:r>
      <w:r>
        <w:rPr>
          <w:rFonts w:hint="eastAsia"/>
        </w:rPr>
        <w:br/>
      </w:r>
      <w:r>
        <w:rPr>
          <w:rFonts w:hint="eastAsia"/>
        </w:rPr>
        <w:t>　　第三节 稀土新材料行业销售收入分析</w:t>
      </w:r>
      <w:r>
        <w:rPr>
          <w:rFonts w:hint="eastAsia"/>
        </w:rPr>
        <w:br/>
      </w:r>
      <w:r>
        <w:rPr>
          <w:rFonts w:hint="eastAsia"/>
        </w:rPr>
        <w:t>　　第四节 稀土新材料行业销售税金分析</w:t>
      </w:r>
      <w:r>
        <w:rPr>
          <w:rFonts w:hint="eastAsia"/>
        </w:rPr>
        <w:br/>
      </w:r>
      <w:r>
        <w:rPr>
          <w:rFonts w:hint="eastAsia"/>
        </w:rPr>
        <w:t>　　第五节 稀土新材料企业数量分析</w:t>
      </w:r>
      <w:r>
        <w:rPr>
          <w:rFonts w:hint="eastAsia"/>
        </w:rPr>
        <w:br/>
      </w:r>
      <w:r>
        <w:rPr>
          <w:rFonts w:hint="eastAsia"/>
        </w:rPr>
        <w:t>　　第六节 稀土新材料行业从业人数分析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2006-2007年稀土新华材料行业成本费用分析</w:t>
      </w:r>
      <w:r>
        <w:rPr>
          <w:rFonts w:hint="eastAsia"/>
        </w:rPr>
        <w:br/>
      </w:r>
      <w:r>
        <w:rPr>
          <w:rFonts w:hint="eastAsia"/>
        </w:rPr>
        <w:t>　　第一节 稀土新材料行业产品销售成本分析</w:t>
      </w:r>
      <w:r>
        <w:rPr>
          <w:rFonts w:hint="eastAsia"/>
        </w:rPr>
        <w:br/>
      </w:r>
      <w:r>
        <w:rPr>
          <w:rFonts w:hint="eastAsia"/>
        </w:rPr>
        <w:t>　　第二节 稀土新材料行业销售费用分析</w:t>
      </w:r>
      <w:r>
        <w:rPr>
          <w:rFonts w:hint="eastAsia"/>
        </w:rPr>
        <w:br/>
      </w:r>
      <w:r>
        <w:rPr>
          <w:rFonts w:hint="eastAsia"/>
        </w:rPr>
        <w:t>　　第三节 稀土新材料行业管理费用分析</w:t>
      </w:r>
      <w:r>
        <w:rPr>
          <w:rFonts w:hint="eastAsia"/>
        </w:rPr>
        <w:br/>
      </w:r>
      <w:r>
        <w:rPr>
          <w:rFonts w:hint="eastAsia"/>
        </w:rPr>
        <w:t>　　第四节 稀土新材料行业财务费用分析</w:t>
      </w:r>
      <w:r>
        <w:rPr>
          <w:rFonts w:hint="eastAsia"/>
        </w:rPr>
        <w:br/>
      </w:r>
      <w:r>
        <w:rPr>
          <w:rFonts w:hint="eastAsia"/>
        </w:rPr>
        <w:t>　　第五节 稀土新材料行业成本费用利润率分析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2006-2007年稀土新材料行业资产负债状况分析</w:t>
      </w:r>
      <w:r>
        <w:rPr>
          <w:rFonts w:hint="eastAsia"/>
        </w:rPr>
        <w:br/>
      </w:r>
      <w:r>
        <w:rPr>
          <w:rFonts w:hint="eastAsia"/>
        </w:rPr>
        <w:t>　　第一节 稀土新材料行业总资产状况分析</w:t>
      </w:r>
      <w:r>
        <w:rPr>
          <w:rFonts w:hint="eastAsia"/>
        </w:rPr>
        <w:br/>
      </w:r>
      <w:r>
        <w:rPr>
          <w:rFonts w:hint="eastAsia"/>
        </w:rPr>
        <w:t>　　第二节 稀土新材料行业固定资产状况分析</w:t>
      </w:r>
      <w:r>
        <w:rPr>
          <w:rFonts w:hint="eastAsia"/>
        </w:rPr>
        <w:br/>
      </w:r>
      <w:r>
        <w:rPr>
          <w:rFonts w:hint="eastAsia"/>
        </w:rPr>
        <w:t>　　第三节 稀土新材料行业总负债状况分析</w:t>
      </w:r>
      <w:r>
        <w:rPr>
          <w:rFonts w:hint="eastAsia"/>
        </w:rPr>
        <w:br/>
      </w:r>
      <w:r>
        <w:rPr>
          <w:rFonts w:hint="eastAsia"/>
        </w:rPr>
        <w:t>　　第四节 稀土新材料行业资产负债率分析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2006-2007年稀土新材料行业资产运营状况分析</w:t>
      </w:r>
      <w:r>
        <w:rPr>
          <w:rFonts w:hint="eastAsia"/>
        </w:rPr>
        <w:br/>
      </w:r>
      <w:r>
        <w:rPr>
          <w:rFonts w:hint="eastAsia"/>
        </w:rPr>
        <w:t>　　第一节 稀土新材料行业流动资产总额分析</w:t>
      </w:r>
      <w:r>
        <w:rPr>
          <w:rFonts w:hint="eastAsia"/>
        </w:rPr>
        <w:br/>
      </w:r>
      <w:r>
        <w:rPr>
          <w:rFonts w:hint="eastAsia"/>
        </w:rPr>
        <w:t>　　第二节 稀土新材料行业应收账款总额分析</w:t>
      </w:r>
      <w:r>
        <w:rPr>
          <w:rFonts w:hint="eastAsia"/>
        </w:rPr>
        <w:br/>
      </w:r>
      <w:r>
        <w:rPr>
          <w:rFonts w:hint="eastAsia"/>
        </w:rPr>
        <w:t>　　第三节 稀土新材料行业周经转情况分析</w:t>
      </w:r>
      <w:r>
        <w:rPr>
          <w:rFonts w:hint="eastAsia"/>
        </w:rPr>
        <w:br/>
      </w:r>
      <w:r>
        <w:rPr>
          <w:rFonts w:hint="eastAsia"/>
        </w:rPr>
        <w:t>　　第四节 稀土新材料行业资本保值增值率分析</w:t>
      </w:r>
      <w:r>
        <w:rPr>
          <w:rFonts w:hint="eastAsia"/>
        </w:rPr>
        <w:br/>
      </w:r>
      <w:r>
        <w:rPr>
          <w:rFonts w:hint="eastAsia"/>
        </w:rPr>
        <w:t>　　第五节 稀土新材料行业产成品资金占用率分析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2006-2007年稀土新材料行业盈利能力分析</w:t>
      </w:r>
      <w:r>
        <w:rPr>
          <w:rFonts w:hint="eastAsia"/>
        </w:rPr>
        <w:br/>
      </w:r>
      <w:r>
        <w:rPr>
          <w:rFonts w:hint="eastAsia"/>
        </w:rPr>
        <w:t>　　第一节 稀土新材料行业利润总额分析</w:t>
      </w:r>
      <w:r>
        <w:rPr>
          <w:rFonts w:hint="eastAsia"/>
        </w:rPr>
        <w:br/>
      </w:r>
      <w:r>
        <w:rPr>
          <w:rFonts w:hint="eastAsia"/>
        </w:rPr>
        <w:t>　　第二节 稀土新材料行业销售毛利率分析</w:t>
      </w:r>
      <w:r>
        <w:rPr>
          <w:rFonts w:hint="eastAsia"/>
        </w:rPr>
        <w:br/>
      </w:r>
      <w:r>
        <w:rPr>
          <w:rFonts w:hint="eastAsia"/>
        </w:rPr>
        <w:t>　　第三节 稀土新材料行业销售利润率分析</w:t>
      </w:r>
      <w:r>
        <w:rPr>
          <w:rFonts w:hint="eastAsia"/>
        </w:rPr>
        <w:br/>
      </w:r>
      <w:r>
        <w:rPr>
          <w:rFonts w:hint="eastAsia"/>
        </w:rPr>
        <w:t>　　第四节 稀土新材料行业总资产利润率分析</w:t>
      </w:r>
      <w:r>
        <w:rPr>
          <w:rFonts w:hint="eastAsia"/>
        </w:rPr>
        <w:br/>
      </w:r>
      <w:r>
        <w:rPr>
          <w:rFonts w:hint="eastAsia"/>
        </w:rPr>
        <w:t>　　第五节 稀土新材料行业产值利税率分析</w:t>
      </w:r>
      <w:r>
        <w:rPr>
          <w:rFonts w:hint="eastAsia"/>
        </w:rPr>
        <w:br/>
      </w:r>
      <w:r>
        <w:rPr>
          <w:rFonts w:hint="eastAsia"/>
        </w:rPr>
        <w:t>　　Part2 2006-2007年稀土新材料企业财务状况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稀土新材料企业财务状况分析</w:t>
      </w:r>
      <w:r>
        <w:rPr>
          <w:rFonts w:hint="eastAsia"/>
        </w:rPr>
        <w:br/>
      </w:r>
      <w:r>
        <w:rPr>
          <w:rFonts w:hint="eastAsia"/>
        </w:rPr>
        <w:t>　　第一节 中信国安盟固利公司（MGL）</w:t>
      </w:r>
      <w:r>
        <w:rPr>
          <w:rFonts w:hint="eastAsia"/>
        </w:rPr>
        <w:br/>
      </w:r>
      <w:r>
        <w:rPr>
          <w:rFonts w:hint="eastAsia"/>
        </w:rPr>
        <w:t>　　第二节 保定天威英利新能源有限公司</w:t>
      </w:r>
      <w:r>
        <w:rPr>
          <w:rFonts w:hint="eastAsia"/>
        </w:rPr>
        <w:br/>
      </w:r>
      <w:r>
        <w:rPr>
          <w:rFonts w:hint="eastAsia"/>
        </w:rPr>
        <w:t>　　第三节 上海杉杉科技集团</w:t>
      </w:r>
      <w:r>
        <w:rPr>
          <w:rFonts w:hint="eastAsia"/>
        </w:rPr>
        <w:br/>
      </w:r>
      <w:r>
        <w:rPr>
          <w:rFonts w:hint="eastAsia"/>
        </w:rPr>
        <w:t>　　第四节 张家港市国泰华荣化工新材料有限公司</w:t>
      </w:r>
      <w:r>
        <w:rPr>
          <w:rFonts w:hint="eastAsia"/>
        </w:rPr>
        <w:br/>
      </w:r>
      <w:r>
        <w:rPr>
          <w:rFonts w:hint="eastAsia"/>
        </w:rPr>
        <w:t>　　第五节 余姚金和实业有限公司</w:t>
      </w:r>
      <w:r>
        <w:rPr>
          <w:rFonts w:hint="eastAsia"/>
        </w:rPr>
        <w:br/>
      </w:r>
      <w:r>
        <w:rPr>
          <w:rFonts w:hint="eastAsia"/>
        </w:rPr>
        <w:t>　　第六节 宁波太阳能电源有限公司</w:t>
      </w:r>
      <w:r>
        <w:rPr>
          <w:rFonts w:hint="eastAsia"/>
        </w:rPr>
        <w:br/>
      </w:r>
      <w:r>
        <w:rPr>
          <w:rFonts w:hint="eastAsia"/>
        </w:rPr>
        <w:t>　　第七节 湖南瑞翔新材料有限公司</w:t>
      </w:r>
      <w:r>
        <w:rPr>
          <w:rFonts w:hint="eastAsia"/>
        </w:rPr>
        <w:br/>
      </w:r>
      <w:r>
        <w:rPr>
          <w:rFonts w:hint="eastAsia"/>
        </w:rPr>
        <w:t>　　第八节 中~智~林~　潍坊北大青鸟华光科技股份有限公司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2004-2006年全球锂纵电池销量</w:t>
      </w:r>
      <w:r>
        <w:rPr>
          <w:rFonts w:hint="eastAsia"/>
        </w:rPr>
        <w:br/>
      </w:r>
      <w:r>
        <w:rPr>
          <w:rFonts w:hint="eastAsia"/>
        </w:rPr>
        <w:t>　　图表 2004-2006年全球锂电池材料细分市场规模</w:t>
      </w:r>
      <w:r>
        <w:rPr>
          <w:rFonts w:hint="eastAsia"/>
        </w:rPr>
        <w:br/>
      </w:r>
      <w:r>
        <w:rPr>
          <w:rFonts w:hint="eastAsia"/>
        </w:rPr>
        <w:t>　　图表 2004-2006年全球燃料电池材料市场规模</w:t>
      </w:r>
      <w:r>
        <w:rPr>
          <w:rFonts w:hint="eastAsia"/>
        </w:rPr>
        <w:br/>
      </w:r>
      <w:r>
        <w:rPr>
          <w:rFonts w:hint="eastAsia"/>
        </w:rPr>
        <w:t>　　图表 2004-2006年中国锂电池产量</w:t>
      </w:r>
      <w:r>
        <w:rPr>
          <w:rFonts w:hint="eastAsia"/>
        </w:rPr>
        <w:br/>
      </w:r>
      <w:r>
        <w:rPr>
          <w:rFonts w:hint="eastAsia"/>
        </w:rPr>
        <w:t>　　图表 2006年中国燃料电池应用领域分布</w:t>
      </w:r>
      <w:r>
        <w:rPr>
          <w:rFonts w:hint="eastAsia"/>
        </w:rPr>
        <w:br/>
      </w:r>
      <w:r>
        <w:rPr>
          <w:rFonts w:hint="eastAsia"/>
        </w:rPr>
        <w:t>　　图表 锂电池产业价值链构成</w:t>
      </w:r>
      <w:r>
        <w:rPr>
          <w:rFonts w:hint="eastAsia"/>
        </w:rPr>
        <w:br/>
      </w:r>
      <w:r>
        <w:rPr>
          <w:rFonts w:hint="eastAsia"/>
        </w:rPr>
        <w:t>　　图表 2004-2006年锂电池材料价格变化</w:t>
      </w:r>
      <w:r>
        <w:rPr>
          <w:rFonts w:hint="eastAsia"/>
        </w:rPr>
        <w:br/>
      </w:r>
      <w:r>
        <w:rPr>
          <w:rFonts w:hint="eastAsia"/>
        </w:rPr>
        <w:t>　　图表 2007-2008年锂电池产量增长趋势预测</w:t>
      </w:r>
      <w:r>
        <w:rPr>
          <w:rFonts w:hint="eastAsia"/>
        </w:rPr>
        <w:br/>
      </w:r>
      <w:r>
        <w:rPr>
          <w:rFonts w:hint="eastAsia"/>
        </w:rPr>
        <w:t>　　图表 2007-2008年全球锂电池产业构成</w:t>
      </w:r>
      <w:r>
        <w:rPr>
          <w:rFonts w:hint="eastAsia"/>
        </w:rPr>
        <w:br/>
      </w:r>
      <w:r>
        <w:rPr>
          <w:rFonts w:hint="eastAsia"/>
        </w:rPr>
        <w:t>　　图表 全球太阳能电池硅材料、硅片、电池组件主要生产商</w:t>
      </w:r>
      <w:r>
        <w:rPr>
          <w:rFonts w:hint="eastAsia"/>
        </w:rPr>
        <w:br/>
      </w:r>
      <w:r>
        <w:rPr>
          <w:rFonts w:hint="eastAsia"/>
        </w:rPr>
        <w:t>　　图表 全球太阳能电池多晶硅供需缺口</w:t>
      </w:r>
      <w:r>
        <w:rPr>
          <w:rFonts w:hint="eastAsia"/>
        </w:rPr>
        <w:br/>
      </w:r>
      <w:r>
        <w:rPr>
          <w:rFonts w:hint="eastAsia"/>
        </w:rPr>
        <w:t>　　图表 全球主要太阳能硅材料厂商扩产计划</w:t>
      </w:r>
      <w:r>
        <w:rPr>
          <w:rFonts w:hint="eastAsia"/>
        </w:rPr>
        <w:br/>
      </w:r>
      <w:r>
        <w:rPr>
          <w:rFonts w:hint="eastAsia"/>
        </w:rPr>
        <w:t>　　图表 中国主要锂电池生横产商</w:t>
      </w:r>
      <w:r>
        <w:rPr>
          <w:rFonts w:hint="eastAsia"/>
        </w:rPr>
        <w:br/>
      </w:r>
      <w:r>
        <w:rPr>
          <w:rFonts w:hint="eastAsia"/>
        </w:rPr>
        <w:t>　　图表 中国太阳能电池主要生产商</w:t>
      </w:r>
      <w:r>
        <w:rPr>
          <w:rFonts w:hint="eastAsia"/>
        </w:rPr>
        <w:br/>
      </w:r>
      <w:r>
        <w:rPr>
          <w:rFonts w:hint="eastAsia"/>
        </w:rPr>
        <w:t>　　图表 小型燃料电池研发与应用状况</w:t>
      </w:r>
      <w:r>
        <w:rPr>
          <w:rFonts w:hint="eastAsia"/>
        </w:rPr>
        <w:br/>
      </w:r>
      <w:r>
        <w:rPr>
          <w:rFonts w:hint="eastAsia"/>
        </w:rPr>
        <w:t>　　图表 太阳能电池成本和转换效率发展趋势</w:t>
      </w:r>
      <w:r>
        <w:rPr>
          <w:rFonts w:hint="eastAsia"/>
        </w:rPr>
        <w:br/>
      </w:r>
      <w:r>
        <w:rPr>
          <w:rFonts w:hint="eastAsia"/>
        </w:rPr>
        <w:t>　　图表 2004-2006年全球锂电池产量</w:t>
      </w:r>
      <w:r>
        <w:rPr>
          <w:rFonts w:hint="eastAsia"/>
        </w:rPr>
        <w:br/>
      </w:r>
      <w:r>
        <w:rPr>
          <w:rFonts w:hint="eastAsia"/>
        </w:rPr>
        <w:t>　　图表 2004-2006年全球太阳能电池产量</w:t>
      </w:r>
      <w:r>
        <w:rPr>
          <w:rFonts w:hint="eastAsia"/>
        </w:rPr>
        <w:br/>
      </w:r>
      <w:r>
        <w:rPr>
          <w:rFonts w:hint="eastAsia"/>
        </w:rPr>
        <w:t>　　图表 2004-2006年全球燃料电池产值</w:t>
      </w:r>
      <w:r>
        <w:rPr>
          <w:rFonts w:hint="eastAsia"/>
        </w:rPr>
        <w:br/>
      </w:r>
      <w:r>
        <w:rPr>
          <w:rFonts w:hint="eastAsia"/>
        </w:rPr>
        <w:t>　　图表 2007-2008年中国锂电池产量预测</w:t>
      </w:r>
      <w:r>
        <w:rPr>
          <w:rFonts w:hint="eastAsia"/>
        </w:rPr>
        <w:br/>
      </w:r>
      <w:r>
        <w:rPr>
          <w:rFonts w:hint="eastAsia"/>
        </w:rPr>
        <w:t>　　图表 2007-2008年中国太阳能电池产量预测</w:t>
      </w:r>
      <w:r>
        <w:rPr>
          <w:rFonts w:hint="eastAsia"/>
        </w:rPr>
        <w:br/>
      </w:r>
      <w:r>
        <w:rPr>
          <w:rFonts w:hint="eastAsia"/>
        </w:rPr>
        <w:t>　　图表 2007-2008年中国锂电池材料价格预测</w:t>
      </w:r>
      <w:r>
        <w:rPr>
          <w:rFonts w:hint="eastAsia"/>
        </w:rPr>
        <w:br/>
      </w:r>
      <w:r>
        <w:rPr>
          <w:rFonts w:hint="eastAsia"/>
        </w:rPr>
        <w:t>　　图表 2006年北京中科三环高技术股份有限公司资产负债状况</w:t>
      </w:r>
      <w:r>
        <w:rPr>
          <w:rFonts w:hint="eastAsia"/>
        </w:rPr>
        <w:br/>
      </w:r>
      <w:r>
        <w:rPr>
          <w:rFonts w:hint="eastAsia"/>
        </w:rPr>
        <w:t>　　图表 2006年北京中科三环高技术股份有限公司盈利能力</w:t>
      </w:r>
      <w:r>
        <w:rPr>
          <w:rFonts w:hint="eastAsia"/>
        </w:rPr>
        <w:br/>
      </w:r>
      <w:r>
        <w:rPr>
          <w:rFonts w:hint="eastAsia"/>
        </w:rPr>
        <w:t>　　图表 2006年宁波韵升股份有限公司资产负债状况</w:t>
      </w:r>
      <w:r>
        <w:rPr>
          <w:rFonts w:hint="eastAsia"/>
        </w:rPr>
        <w:br/>
      </w:r>
      <w:r>
        <w:rPr>
          <w:rFonts w:hint="eastAsia"/>
        </w:rPr>
        <w:t>　　图表 2006年宁波韵升股份有限公司盈利能力</w:t>
      </w:r>
      <w:r>
        <w:rPr>
          <w:rFonts w:hint="eastAsia"/>
        </w:rPr>
        <w:br/>
      </w:r>
      <w:r>
        <w:rPr>
          <w:rFonts w:hint="eastAsia"/>
        </w:rPr>
        <w:t>　　图表 2006年安泰科技股份有限公司资产负债状况</w:t>
      </w:r>
      <w:r>
        <w:rPr>
          <w:rFonts w:hint="eastAsia"/>
        </w:rPr>
        <w:br/>
      </w:r>
      <w:r>
        <w:rPr>
          <w:rFonts w:hint="eastAsia"/>
        </w:rPr>
        <w:t>　　图表 2006年安泰科技股份有限公司盈利能力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e35048eb2e452c" w:history="1">
        <w:r>
          <w:rPr>
            <w:rStyle w:val="Hyperlink"/>
          </w:rPr>
          <w:t>2007年稀土新材料产业财务状况分析报告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026830A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ae35048eb2e452c" w:history="1">
        <w:r>
          <w:rPr>
            <w:rStyle w:val="Hyperlink"/>
          </w:rPr>
          <w:t>https://www.20087.com/2007-12/R_2007nianxituxincailiaochanyecaiwuzhu425BaoGao.html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89b207a7a94f06" w:history="1">
      <w:r>
        <w:rPr>
          <w:rStyle w:val="Hyperlink"/>
        </w:rPr>
        <w:t>2007年稀土新材料产业财务状况分析报告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2007nianxituxincailiaochanyecaiwuzhu425BaoGao.html" TargetMode="External" Id="R5ae35048eb2e45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2007nianxituxincailiaochanyecaiwuzhu425BaoGao.html" TargetMode="External" Id="Rbd89b207a7a94f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2007-12-21T04:18:00Z</dcterms:created>
  <dcterms:modified xsi:type="dcterms:W3CDTF">2007-12-21T05:18:00Z</dcterms:modified>
  <dc:subject>2007年稀土新材料产业财务状况分析报告</dc:subject>
  <dc:title>2007年稀土新材料产业财务状况分析报告</dc:title>
  <cp:keywords>2007年稀土新材料产业财务状况分析报告</cp:keywords>
  <dc:description>2007年稀土新材料产业财务状况分析报告</dc:description>
</cp:coreProperties>
</file>