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d1d63d69149b0" w:history="1">
              <w:r>
                <w:rPr>
                  <w:rStyle w:val="Hyperlink"/>
                </w:rPr>
                <w:t>2007-2008年中国再生橡胶制造业财务状况分析研究报告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d1d63d69149b0" w:history="1">
              <w:r>
                <w:rPr>
                  <w:rStyle w:val="Hyperlink"/>
                </w:rPr>
                <w:t>2007-2008年中国再生橡胶制造业财务状况分析研究报告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d1d63d69149b0" w:history="1">
                <w:r>
                  <w:rPr>
                    <w:rStyle w:val="Hyperlink"/>
                  </w:rPr>
                  <w:t>https://www.20087.com/2007-12/R_2007_2008zaishengxiangjiaozhizaoyecaBaoGao.html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再生橡胶制造业基本运行情况分析</w:t>
      </w:r>
      <w:r>
        <w:rPr>
          <w:rFonts w:hint="eastAsia"/>
        </w:rPr>
        <w:br/>
      </w:r>
      <w:r>
        <w:rPr>
          <w:rFonts w:hint="eastAsia"/>
        </w:rPr>
        <w:t>　　第一节 再生橡胶制造业发展环境分析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2006年再生橡胶制造业回顾及2007年展望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一、2006年再生橡胶制造业回顾</w:t>
      </w:r>
      <w:r>
        <w:rPr>
          <w:rFonts w:hint="eastAsia"/>
        </w:rPr>
        <w:br/>
      </w:r>
      <w:r>
        <w:rPr>
          <w:rFonts w:hint="eastAsia"/>
        </w:rPr>
        <w:t>　　　　二、2007年再生橡胶制造业展望</w:t>
      </w:r>
      <w:r>
        <w:rPr>
          <w:rFonts w:hint="eastAsia"/>
        </w:rPr>
        <w:br/>
      </w:r>
      <w:r>
        <w:rPr>
          <w:rFonts w:hint="eastAsia"/>
        </w:rPr>
        <w:t>　　第三节 再生橡胶制造华业发展趋势及对策</w:t>
      </w:r>
      <w:r>
        <w:rPr>
          <w:rFonts w:hint="eastAsia"/>
        </w:rPr>
        <w:br/>
      </w:r>
      <w:r>
        <w:rPr>
          <w:rFonts w:hint="eastAsia"/>
        </w:rPr>
        <w:t>　　　　一、再生橡胶制造业发展趋势</w:t>
      </w:r>
      <w:r>
        <w:rPr>
          <w:rFonts w:hint="eastAsia"/>
        </w:rPr>
        <w:br/>
      </w:r>
      <w:r>
        <w:rPr>
          <w:rFonts w:hint="eastAsia"/>
        </w:rPr>
        <w:t>　　　　二、再生橡胶制造业发展对策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再生橡胶制造业产销状况及基本运行分析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再生橡胶制造业工业总产值分析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一、再生橡胶制造业总体工业总产值分析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再生橡胶制造业产成品分析</w:t>
      </w:r>
      <w:r>
        <w:rPr>
          <w:rFonts w:hint="eastAsia"/>
        </w:rPr>
        <w:br/>
      </w:r>
      <w:r>
        <w:rPr>
          <w:rFonts w:hint="eastAsia"/>
        </w:rPr>
        <w:t>　　　　一、再生橡胶制造业产成品分析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再生橡胶制造业销售收入分析</w:t>
      </w:r>
      <w:r>
        <w:rPr>
          <w:rFonts w:hint="eastAsia"/>
        </w:rPr>
        <w:br/>
      </w:r>
      <w:r>
        <w:rPr>
          <w:rFonts w:hint="eastAsia"/>
        </w:rPr>
        <w:t>　　　　一、再生橡胶制造业总销售收入分析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再生橡胶制造业销售税金分析</w:t>
      </w:r>
      <w:r>
        <w:rPr>
          <w:rFonts w:hint="eastAsia"/>
        </w:rPr>
        <w:br/>
      </w:r>
      <w:r>
        <w:rPr>
          <w:rFonts w:hint="eastAsia"/>
        </w:rPr>
        <w:t>　　　　一、再生橡胶制造业销售税金分析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再生橡胶制造业企业数量分析</w:t>
      </w:r>
      <w:r>
        <w:rPr>
          <w:rFonts w:hint="eastAsia"/>
        </w:rPr>
        <w:br/>
      </w:r>
      <w:r>
        <w:rPr>
          <w:rFonts w:hint="eastAsia"/>
        </w:rPr>
        <w:t>　　　　一、再生橡胶制造业企业数量分析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再生橡胶制造业从业人数分析</w:t>
      </w:r>
      <w:r>
        <w:rPr>
          <w:rFonts w:hint="eastAsia"/>
        </w:rPr>
        <w:br/>
      </w:r>
      <w:r>
        <w:rPr>
          <w:rFonts w:hint="eastAsia"/>
        </w:rPr>
        <w:t>　　　　一、再生橡胶制造业从业人数分析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再生橡胶制造业成本费用分析</w:t>
      </w:r>
      <w:r>
        <w:rPr>
          <w:rFonts w:hint="eastAsia"/>
        </w:rPr>
        <w:br/>
      </w:r>
      <w:r>
        <w:rPr>
          <w:rFonts w:hint="eastAsia"/>
        </w:rPr>
        <w:t>　　第一节 再生橡胶制造业产品销售成本分析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一、再生橡胶制造业销售成本总额分析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再生橡胶制造业销售费用分析</w:t>
      </w:r>
      <w:r>
        <w:rPr>
          <w:rFonts w:hint="eastAsia"/>
        </w:rPr>
        <w:br/>
      </w:r>
      <w:r>
        <w:rPr>
          <w:rFonts w:hint="eastAsia"/>
        </w:rPr>
        <w:t>　　　　一、再生橡胶制造业销售费用总额分析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再生橡胶制造业管理费用分析</w:t>
      </w:r>
      <w:r>
        <w:rPr>
          <w:rFonts w:hint="eastAsia"/>
        </w:rPr>
        <w:br/>
      </w:r>
      <w:r>
        <w:rPr>
          <w:rFonts w:hint="eastAsia"/>
        </w:rPr>
        <w:t>　　　　一、再生橡胶制造业管理费用总额分析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再生橡胶制造业财务费用分析</w:t>
      </w:r>
      <w:r>
        <w:rPr>
          <w:rFonts w:hint="eastAsia"/>
        </w:rPr>
        <w:br/>
      </w:r>
      <w:r>
        <w:rPr>
          <w:rFonts w:hint="eastAsia"/>
        </w:rPr>
        <w:t>　　　　一、再生橡胶制造业财务费用总额分析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再生橡胶制造业成本费用利润率分析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一、再生橡胶制造业成本费用利润率分析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再生橡胶制造业资产负债状况分析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再生橡胶制造业总资产状况经分析</w:t>
      </w:r>
      <w:r>
        <w:rPr>
          <w:rFonts w:hint="eastAsia"/>
        </w:rPr>
        <w:br/>
      </w:r>
      <w:r>
        <w:rPr>
          <w:rFonts w:hint="eastAsia"/>
        </w:rPr>
        <w:t>　　　　一、再生橡胶制造业总资产分析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再生橡胶制造业固定资产状况分析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一、再生橡胶制造业固定资产净值分析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再生橡胶制造业总负债状况分析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一、再生橡胶制造业总负债分析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再生橡胶制造业资产负债率分析</w:t>
      </w:r>
      <w:r>
        <w:rPr>
          <w:rFonts w:hint="eastAsia"/>
        </w:rPr>
        <w:br/>
      </w:r>
      <w:r>
        <w:rPr>
          <w:rFonts w:hint="eastAsia"/>
        </w:rPr>
        <w:t>　　　　一、再生橡胶制造业资产负债率分析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再生橡胶制造业资产运营状况分析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再生橡胶制造业流动资产总额分析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一、再生橡胶制造业流动资产总额分析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再生橡胶制造业应收账款总额分析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一、再生橡胶制造业应收账款总额分析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再生橡胶制造业周转情况分析</w:t>
      </w:r>
      <w:r>
        <w:rPr>
          <w:rFonts w:hint="eastAsia"/>
        </w:rPr>
        <w:br/>
      </w:r>
      <w:r>
        <w:rPr>
          <w:rFonts w:hint="eastAsia"/>
        </w:rPr>
        <w:t>　　　　一、再生橡胶制造业总资产周转率分析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三、再生橡胶制造业应收账款周转率分析</w:t>
      </w:r>
      <w:r>
        <w:rPr>
          <w:rFonts w:hint="eastAsia"/>
        </w:rPr>
        <w:br/>
      </w:r>
      <w:r>
        <w:rPr>
          <w:rFonts w:hint="eastAsia"/>
        </w:rPr>
        <w:t>　　第四节 再生橡胶制造业资本保值增值率分析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一、再生橡胶制造业资本保值增值率分析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再生橡胶制造业产成品资金占用率分析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一、再生橡胶制造业产成品资金占用率分析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再生橡胶制造业盈利能力分析</w:t>
      </w:r>
      <w:r>
        <w:rPr>
          <w:rFonts w:hint="eastAsia"/>
        </w:rPr>
        <w:br/>
      </w:r>
      <w:r>
        <w:rPr>
          <w:rFonts w:hint="eastAsia"/>
        </w:rPr>
        <w:t>　　第一节 再生橡胶制造业利润总额分析</w:t>
      </w:r>
      <w:r>
        <w:rPr>
          <w:rFonts w:hint="eastAsia"/>
        </w:rPr>
        <w:br/>
      </w:r>
      <w:r>
        <w:rPr>
          <w:rFonts w:hint="eastAsia"/>
        </w:rPr>
        <w:t>　　　　一、再生橡胶制造业利润总额分析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再生橡纵胶制造业销售毛利率分析</w:t>
      </w:r>
      <w:r>
        <w:rPr>
          <w:rFonts w:hint="eastAsia"/>
        </w:rPr>
        <w:br/>
      </w:r>
      <w:r>
        <w:rPr>
          <w:rFonts w:hint="eastAsia"/>
        </w:rPr>
        <w:t>　　　　一、再生橡胶制造业销售毛利率分析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再生橡胶制造业销售利润率分析</w:t>
      </w:r>
      <w:r>
        <w:rPr>
          <w:rFonts w:hint="eastAsia"/>
        </w:rPr>
        <w:br/>
      </w:r>
      <w:r>
        <w:rPr>
          <w:rFonts w:hint="eastAsia"/>
        </w:rPr>
        <w:t>　　　　一、再生橡胶制造业销售利润率分析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再生橡胶制造业总资产利润率分析</w:t>
      </w:r>
      <w:r>
        <w:rPr>
          <w:rFonts w:hint="eastAsia"/>
        </w:rPr>
        <w:br/>
      </w:r>
      <w:r>
        <w:rPr>
          <w:rFonts w:hint="eastAsia"/>
        </w:rPr>
        <w:t>　　　　一、再生橡胶制造业总资产利润率分析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再生橡胶制造业产值利税率分析</w:t>
      </w:r>
      <w:r>
        <w:rPr>
          <w:rFonts w:hint="eastAsia"/>
        </w:rPr>
        <w:br/>
      </w:r>
      <w:r>
        <w:rPr>
          <w:rFonts w:hint="eastAsia"/>
        </w:rPr>
        <w:t>　　　　一、再生橡胶制造业产值利税率分析</w:t>
      </w:r>
      <w:r>
        <w:rPr>
          <w:rFonts w:hint="eastAsia"/>
        </w:rPr>
        <w:br/>
      </w:r>
      <w:r>
        <w:rPr>
          <w:rFonts w:hint="eastAsia"/>
        </w:rPr>
        <w:t>　　　　二、再生橡胶制造业不同规模企业产值利税率比较分析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三、再生橡胶制造业不同所有制企业产值利税率比较分析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再生橡胶制造业企业财务状况分析</w:t>
      </w:r>
      <w:r>
        <w:rPr>
          <w:rFonts w:hint="eastAsia"/>
        </w:rPr>
        <w:br/>
      </w:r>
      <w:r>
        <w:rPr>
          <w:rFonts w:hint="eastAsia"/>
        </w:rPr>
        <w:t>　　第一节 沈阳三泰橡胶加工有限公司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中.智.林.　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2006年我国再生橡胶制造行业不同规模企业销售成本率比较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2006年我国不同所有制再生橡胶制造企业销售成本率比较</w:t>
      </w:r>
      <w:r>
        <w:rPr>
          <w:rFonts w:hint="eastAsia"/>
        </w:rPr>
        <w:br/>
      </w:r>
      <w:r>
        <w:rPr>
          <w:rFonts w:hint="eastAsia"/>
        </w:rPr>
        <w:t>　　图表 2005-2007年4月我国再生橡胶制造行业销售费用总额</w:t>
      </w:r>
      <w:r>
        <w:rPr>
          <w:rFonts w:hint="eastAsia"/>
        </w:rPr>
        <w:br/>
      </w:r>
      <w:r>
        <w:rPr>
          <w:rFonts w:hint="eastAsia"/>
        </w:rPr>
        <w:t>　　图表 2005-2007年4月我国再生橡胶制造行业销售费用率比较</w:t>
      </w:r>
      <w:r>
        <w:rPr>
          <w:rFonts w:hint="eastAsia"/>
        </w:rPr>
        <w:br/>
      </w:r>
      <w:r>
        <w:rPr>
          <w:rFonts w:hint="eastAsia"/>
        </w:rPr>
        <w:t>　　图表 2006年我国再生橡横胶制造行业不同规模企业销售费用率比较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2006年我国不同所有制再生橡胶制造企业销售费用率比较</w:t>
      </w:r>
      <w:r>
        <w:rPr>
          <w:rFonts w:hint="eastAsia"/>
        </w:rPr>
        <w:br/>
      </w:r>
      <w:r>
        <w:rPr>
          <w:rFonts w:hint="eastAsia"/>
        </w:rPr>
        <w:t>　　图表 2005-2007年4月我国再生橡胶制造行业管理费用总额</w:t>
      </w:r>
      <w:r>
        <w:rPr>
          <w:rFonts w:hint="eastAsia"/>
        </w:rPr>
        <w:br/>
      </w:r>
      <w:r>
        <w:rPr>
          <w:rFonts w:hint="eastAsia"/>
        </w:rPr>
        <w:t>　　图表 2005-2007年4月我国再生橡胶制造行业管理费用率比较</w:t>
      </w:r>
      <w:r>
        <w:rPr>
          <w:rFonts w:hint="eastAsia"/>
        </w:rPr>
        <w:br/>
      </w:r>
      <w:r>
        <w:rPr>
          <w:rFonts w:hint="eastAsia"/>
        </w:rPr>
        <w:t>　　图表 2006年我国再生橡胶制造行业不同规模企业管理费用率比较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2006年我国不同所有制再生橡胶制造企业管理费用率比较</w:t>
      </w:r>
      <w:r>
        <w:rPr>
          <w:rFonts w:hint="eastAsia"/>
        </w:rPr>
        <w:br/>
      </w:r>
      <w:r>
        <w:rPr>
          <w:rFonts w:hint="eastAsia"/>
        </w:rPr>
        <w:t>　　图表 2005-2007年4月我国再生橡胶制造行业财务费用总额</w:t>
      </w:r>
      <w:r>
        <w:rPr>
          <w:rFonts w:hint="eastAsia"/>
        </w:rPr>
        <w:br/>
      </w:r>
      <w:r>
        <w:rPr>
          <w:rFonts w:hint="eastAsia"/>
        </w:rPr>
        <w:t>　　图表 2005-2007年4月我国再生橡胶制造行业财务费用率比较</w:t>
      </w:r>
      <w:r>
        <w:rPr>
          <w:rFonts w:hint="eastAsia"/>
        </w:rPr>
        <w:br/>
      </w:r>
      <w:r>
        <w:rPr>
          <w:rFonts w:hint="eastAsia"/>
        </w:rPr>
        <w:t>　　图表 2006年我国再生橡胶制造行业不同规模企业财务费用率比较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2006年我国不同所有制再生橡胶制造企业财务费用率比较</w:t>
      </w:r>
      <w:r>
        <w:rPr>
          <w:rFonts w:hint="eastAsia"/>
        </w:rPr>
        <w:br/>
      </w:r>
      <w:r>
        <w:rPr>
          <w:rFonts w:hint="eastAsia"/>
        </w:rPr>
        <w:t>　　图表 2005-2007年4月我国再生橡胶制造行业资产总额及其增长率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2006年我国不同所有制再生橡胶制造企业总资产及增长率</w:t>
      </w:r>
      <w:r>
        <w:rPr>
          <w:rFonts w:hint="eastAsia"/>
        </w:rPr>
        <w:br/>
      </w:r>
      <w:r>
        <w:rPr>
          <w:rFonts w:hint="eastAsia"/>
        </w:rPr>
        <w:t>　　图表 2005-2007年4月我国再生橡胶制造行业业负债总额及其增长率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图表 2006年我国再生橡胶制造行业不同规模企业总负债及其增长率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图表 2006年我国不同所有制再生橡胶制造企业总负债及增长率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d1d63d69149b0" w:history="1">
        <w:r>
          <w:rPr>
            <w:rStyle w:val="Hyperlink"/>
          </w:rPr>
          <w:t>2007-2008年中国再生橡胶制造业财务状况分析研究报告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d1d63d69149b0" w:history="1">
        <w:r>
          <w:rPr>
            <w:rStyle w:val="Hyperlink"/>
          </w:rPr>
          <w:t>https://www.20087.com/2007-12/R_2007_2008zaishengxiangjiaozhizaoyecaBaoGao.html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6958e1e204c71" w:history="1">
      <w:r>
        <w:rPr>
          <w:rStyle w:val="Hyperlink"/>
        </w:rPr>
        <w:t>2007-2008年中国再生橡胶制造业财务状况分析研究报告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zaishengxiangjiaozhizaoyecaBaoGao.html" TargetMode="External" Id="Re7ed1d63d69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zaishengxiangjiaozhizaoyecaBaoGao.html" TargetMode="External" Id="Ra126958e1e20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2007-12-28T01:20:00Z</dcterms:created>
  <dcterms:modified xsi:type="dcterms:W3CDTF">2007-12-28T02:20:00Z</dcterms:modified>
  <dc:subject>2007-2008年中国再生橡胶制造业财务状况分析研究报告</dc:subject>
  <dc:title>2007-2008年中国再生橡胶制造业财务状况分析研究报告</dc:title>
  <cp:keywords>2007-2008年中国再生橡胶制造业财务状况分析研究报告</cp:keywords>
  <dc:description>2007-2008年中国再生橡胶制造业财务状况分析研究报告</dc:description>
</cp:coreProperties>
</file>