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d8b1f383b4e0f" w:history="1">
              <w:r>
                <w:rPr>
                  <w:rStyle w:val="Hyperlink"/>
                </w:rPr>
                <w:t>2007-2008年中国微波设备产业进出口市场竞争监测报告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d8b1f383b4e0f" w:history="1">
              <w:r>
                <w:rPr>
                  <w:rStyle w:val="Hyperlink"/>
                </w:rPr>
                <w:t>2007-2008年中国微波设备产业进出口市场竞争监测报告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bd8b1f383b4e0f" w:history="1">
                <w:r>
                  <w:rPr>
                    <w:rStyle w:val="Hyperlink"/>
                  </w:rPr>
                  <w:t>https://www.20087.com/2007-12/R_2007_2008weiboshebeichanyejinchukousBaoGao.html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微波设备产业进出口市场环境分析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一、美国微波设华备产业发展分析</w:t>
      </w:r>
      <w:r>
        <w:rPr>
          <w:rFonts w:hint="eastAsia"/>
        </w:rPr>
        <w:br/>
      </w:r>
      <w:r>
        <w:rPr>
          <w:rFonts w:hint="eastAsia"/>
        </w:rPr>
        <w:t>　　　　二、日本微波设备产业发展分析</w:t>
      </w:r>
      <w:r>
        <w:rPr>
          <w:rFonts w:hint="eastAsia"/>
        </w:rPr>
        <w:br/>
      </w:r>
      <w:r>
        <w:rPr>
          <w:rFonts w:hint="eastAsia"/>
        </w:rPr>
        <w:t>　　　　三、法国微波设备产业发展分析</w:t>
      </w:r>
      <w:r>
        <w:rPr>
          <w:rFonts w:hint="eastAsia"/>
        </w:rPr>
        <w:br/>
      </w:r>
      <w:r>
        <w:rPr>
          <w:rFonts w:hint="eastAsia"/>
        </w:rPr>
        <w:t>　　第三节 微波设备产业进出口存在的问题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微波设备产业进口市场分析</w:t>
      </w:r>
      <w:r>
        <w:rPr>
          <w:rFonts w:hint="eastAsia"/>
        </w:rPr>
        <w:br/>
      </w:r>
      <w:r>
        <w:rPr>
          <w:rFonts w:hint="eastAsia"/>
        </w:rPr>
        <w:t>　　第一节 进口数量总量分析</w:t>
      </w:r>
      <w:r>
        <w:rPr>
          <w:rFonts w:hint="eastAsia"/>
        </w:rPr>
        <w:br/>
      </w:r>
      <w:r>
        <w:rPr>
          <w:rFonts w:hint="eastAsia"/>
        </w:rPr>
        <w:t>　　第二节 进口金额总量分析</w:t>
      </w:r>
      <w:r>
        <w:rPr>
          <w:rFonts w:hint="eastAsia"/>
        </w:rPr>
        <w:br/>
      </w:r>
      <w:r>
        <w:rPr>
          <w:rFonts w:hint="eastAsia"/>
        </w:rPr>
        <w:t>　　第三节 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微波设备产业出口市场分析</w:t>
      </w:r>
      <w:r>
        <w:rPr>
          <w:rFonts w:hint="eastAsia"/>
        </w:rPr>
        <w:br/>
      </w:r>
      <w:r>
        <w:rPr>
          <w:rFonts w:hint="eastAsia"/>
        </w:rPr>
        <w:t>　　第一节 出口数量总量分析</w:t>
      </w:r>
      <w:r>
        <w:rPr>
          <w:rFonts w:hint="eastAsia"/>
        </w:rPr>
        <w:br/>
      </w:r>
      <w:r>
        <w:rPr>
          <w:rFonts w:hint="eastAsia"/>
        </w:rPr>
        <w:t>　　第二节 出口金额总量分析</w:t>
      </w:r>
      <w:r>
        <w:rPr>
          <w:rFonts w:hint="eastAsia"/>
        </w:rPr>
        <w:br/>
      </w:r>
      <w:r>
        <w:rPr>
          <w:rFonts w:hint="eastAsia"/>
        </w:rPr>
        <w:t>　　第三节 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微波设备产业企业进出口情况分析</w:t>
      </w:r>
      <w:r>
        <w:rPr>
          <w:rFonts w:hint="eastAsia"/>
        </w:rPr>
        <w:br/>
      </w:r>
      <w:r>
        <w:rPr>
          <w:rFonts w:hint="eastAsia"/>
        </w:rPr>
        <w:t>　　第一节 爱立信（中国）有限公司</w:t>
      </w:r>
      <w:r>
        <w:rPr>
          <w:rFonts w:hint="eastAsia"/>
        </w:rPr>
        <w:br/>
      </w:r>
      <w:r>
        <w:rPr>
          <w:rFonts w:hint="eastAsia"/>
        </w:rPr>
        <w:t>　　第二节 NEC通讯（中国）有限公司</w:t>
      </w:r>
      <w:r>
        <w:rPr>
          <w:rFonts w:hint="eastAsia"/>
        </w:rPr>
        <w:br/>
      </w:r>
      <w:r>
        <w:rPr>
          <w:rFonts w:hint="eastAsia"/>
        </w:rPr>
        <w:t>　　第三节 大唐电信科技股份有限公司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微波设备经产业进出口预测及建议</w:t>
      </w:r>
      <w:r>
        <w:rPr>
          <w:rFonts w:hint="eastAsia"/>
        </w:rPr>
        <w:br/>
      </w:r>
      <w:r>
        <w:rPr>
          <w:rFonts w:hint="eastAsia"/>
        </w:rPr>
        <w:t>　　第一节 微波设备产业出口预测</w:t>
      </w:r>
      <w:r>
        <w:rPr>
          <w:rFonts w:hint="eastAsia"/>
        </w:rPr>
        <w:br/>
      </w:r>
      <w:r>
        <w:rPr>
          <w:rFonts w:hint="eastAsia"/>
        </w:rPr>
        <w:t>　　第二节 微波设备产业进口预测</w:t>
      </w:r>
      <w:r>
        <w:rPr>
          <w:rFonts w:hint="eastAsia"/>
        </w:rPr>
        <w:br/>
      </w:r>
      <w:r>
        <w:rPr>
          <w:rFonts w:hint="eastAsia"/>
        </w:rPr>
        <w:t>　　第三节 中~智~林~：微波设备产业出口建议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d8b1f383b4e0f" w:history="1">
        <w:r>
          <w:rPr>
            <w:rStyle w:val="Hyperlink"/>
          </w:rPr>
          <w:t>2007-2008年中国微波设备产业进出口市场竞争监测报告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bd8b1f383b4e0f" w:history="1">
        <w:r>
          <w:rPr>
            <w:rStyle w:val="Hyperlink"/>
          </w:rPr>
          <w:t>https://www.20087.com/2007-12/R_2007_2008weiboshebeichanyejinchukousBaoGao.html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081da2dea4fd1" w:history="1">
      <w:r>
        <w:rPr>
          <w:rStyle w:val="Hyperlink"/>
        </w:rPr>
        <w:t>2007-2008年中国微波设备产业进出口市场竞争监测报告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weiboshebeichanyejinchukousBaoGao.html" TargetMode="External" Id="R94bd8b1f383b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weiboshebeichanyejinchukousBaoGao.html" TargetMode="External" Id="R1b5081da2dea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2007-12-13T02:18:00Z</dcterms:created>
  <dcterms:modified xsi:type="dcterms:W3CDTF">2007-12-13T03:18:00Z</dcterms:modified>
  <dc:subject>2007-2008年中国微波设备产业进出口市场竞争监测报告</dc:subject>
  <dc:title>2007-2008年中国微波设备产业进出口市场竞争监测报告</dc:title>
  <cp:keywords>2007-2008年中国微波设备产业进出口市场竞争监测报告</cp:keywords>
  <dc:description>2007-2008年中国微波设备产业进出口市场竞争监测报告</dc:description>
</cp:coreProperties>
</file>