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40d36c59a4514" w:history="1">
              <w:r>
                <w:rPr>
                  <w:rStyle w:val="Hyperlink"/>
                </w:rPr>
                <w:t>2007-2008年中国期货业投融资与并购决策研究报告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40d36c59a4514" w:history="1">
              <w:r>
                <w:rPr>
                  <w:rStyle w:val="Hyperlink"/>
                </w:rPr>
                <w:t>2007-2008年中国期货业投融资与并购决策研究报告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纸介＋电子版：14400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40d36c59a4514" w:history="1">
                <w:r>
                  <w:rPr>
                    <w:rStyle w:val="Hyperlink"/>
                  </w:rPr>
                  <w:t>https://www.20087.com/2007-12/R_2007_2008qihuoyetourongziyubinggoujuBaoGao.html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期货业投融资与并购形势分析</w:t>
      </w:r>
      <w:r>
        <w:rPr>
          <w:rFonts w:hint="eastAsia"/>
        </w:rPr>
        <w:br/>
      </w:r>
      <w:r>
        <w:rPr>
          <w:rFonts w:hint="eastAsia"/>
        </w:rPr>
        <w:t>　　中国即将推出股指期货，券商为备战股指期货市场，券商对期货公司实行了大范围的收购，由此也引发了券商类期货公司大规模扩容。券商和期货公司双方都面临激烈的市场竞争，券商需要改变单一的盈利来源，就需要将业务触角深入到期货市场；而期货公司目前注册资本金多为3000万元，这类期货公司要想成为结算会员，意味着它们必须增加注册资本金到5000万元。这使得不少期货公司忙于寻找合作对象，以实现增资扩股并达到金交所的进入门槛。双方的并购不但可以实现客户资源的共享，而且证券公司及其控股的期货公司在期现市场之间的跨市场交易成本更低、效率更高，可以进行高效的套利和套期保值交易，这就可以提高客户价值。</w:t>
      </w:r>
      <w:r>
        <w:rPr>
          <w:rFonts w:hint="eastAsia"/>
        </w:rPr>
        <w:br/>
      </w:r>
      <w:r>
        <w:rPr>
          <w:rFonts w:hint="eastAsia"/>
        </w:rPr>
        <w:t>　　《</w:t>
      </w:r>
      <w:hyperlink r:id="Ra2040d36c59a4514" w:history="1">
        <w:r>
          <w:rPr>
            <w:rStyle w:val="Hyperlink"/>
          </w:rPr>
          <w:t>2007-2008年中国期货业投融资与并购决策研究报告</w:t>
        </w:r>
      </w:hyperlink>
      <w:r>
        <w:rPr>
          <w:rFonts w:hint="eastAsia"/>
        </w:rPr>
        <w:t>》研究内容</w:t>
      </w:r>
      <w:r>
        <w:rPr>
          <w:rFonts w:hint="eastAsia"/>
        </w:rPr>
        <w:br/>
      </w:r>
      <w:r>
        <w:rPr>
          <w:rFonts w:hint="eastAsia"/>
        </w:rPr>
        <w:t>　　本篇报告包含研究小组通过各种渠道采集的翔实而准确的经济运行数据、中国证券业、期货行业的运行数据、各个期货交易所的经营数据、期货公司的经营数据。在权威而详细数据的基础上我们对国内外期货业总体市场及与期货业密切相关的政策环境、经济环境、社会环境和技术环境现状、趋势进行了深入的论述，同其他同类题材的报告相比，我们突出的地方是我们的分析内容，和报告严谨的逻辑思路，为您深入了解期货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期货行业定义及行业特征</w:t>
      </w:r>
      <w:r>
        <w:rPr>
          <w:rFonts w:hint="eastAsia"/>
        </w:rPr>
        <w:br/>
      </w:r>
      <w:r>
        <w:rPr>
          <w:rFonts w:hint="eastAsia"/>
        </w:rPr>
        <w:t>　　第一节 期货行业定义</w:t>
      </w:r>
      <w:r>
        <w:rPr>
          <w:rFonts w:hint="eastAsia"/>
        </w:rPr>
        <w:br/>
      </w:r>
      <w:r>
        <w:rPr>
          <w:rFonts w:hint="eastAsia"/>
        </w:rPr>
        <w:t>　　　　一、期货投资与现货投资的区别</w:t>
      </w:r>
      <w:r>
        <w:rPr>
          <w:rFonts w:hint="eastAsia"/>
        </w:rPr>
        <w:br/>
      </w:r>
      <w:r>
        <w:rPr>
          <w:rFonts w:hint="eastAsia"/>
        </w:rPr>
        <w:t>　　　　二、期货与股票的区别</w:t>
      </w:r>
      <w:r>
        <w:rPr>
          <w:rFonts w:hint="eastAsia"/>
        </w:rPr>
        <w:br/>
      </w:r>
      <w:r>
        <w:rPr>
          <w:rFonts w:hint="eastAsia"/>
        </w:rPr>
        <w:t>　　　　三、行业发展周期分析</w:t>
      </w:r>
      <w:r>
        <w:rPr>
          <w:rFonts w:hint="eastAsia"/>
        </w:rPr>
        <w:br/>
      </w:r>
      <w:r>
        <w:rPr>
          <w:rFonts w:hint="eastAsia"/>
        </w:rPr>
        <w:t>　　　　四、行业中外市场成熟度对比</w:t>
      </w:r>
      <w:r>
        <w:rPr>
          <w:rFonts w:hint="eastAsia"/>
        </w:rPr>
        <w:br/>
      </w:r>
      <w:r>
        <w:rPr>
          <w:rFonts w:hint="eastAsia"/>
        </w:rPr>
        <w:t>　　第二节 期货交易特征</w:t>
      </w:r>
      <w:r>
        <w:rPr>
          <w:rFonts w:hint="eastAsia"/>
        </w:rPr>
        <w:br/>
      </w:r>
      <w:r>
        <w:rPr>
          <w:rFonts w:hint="eastAsia"/>
        </w:rPr>
        <w:t>　　　　一、期货交易的双向性</w:t>
      </w:r>
      <w:r>
        <w:rPr>
          <w:rFonts w:hint="eastAsia"/>
        </w:rPr>
        <w:br/>
      </w:r>
      <w:r>
        <w:rPr>
          <w:rFonts w:hint="eastAsia"/>
        </w:rPr>
        <w:t>　　　　二、期货交易的费用低</w:t>
      </w:r>
      <w:r>
        <w:rPr>
          <w:rFonts w:hint="eastAsia"/>
        </w:rPr>
        <w:br/>
      </w:r>
      <w:r>
        <w:rPr>
          <w:rFonts w:hint="eastAsia"/>
        </w:rPr>
        <w:t>　　　　三、期货交易的杠杆作用</w:t>
      </w:r>
      <w:r>
        <w:rPr>
          <w:rFonts w:hint="eastAsia"/>
        </w:rPr>
        <w:br/>
      </w:r>
      <w:r>
        <w:rPr>
          <w:rFonts w:hint="eastAsia"/>
        </w:rPr>
        <w:t>　　　　四、"T+0"交易机会翻番</w:t>
      </w:r>
      <w:r>
        <w:rPr>
          <w:rFonts w:hint="eastAsia"/>
        </w:rPr>
        <w:br/>
      </w:r>
      <w:r>
        <w:rPr>
          <w:rFonts w:hint="eastAsia"/>
        </w:rPr>
        <w:t>　　　　五、期货是零和市场但大于负市场</w:t>
      </w:r>
      <w:r>
        <w:rPr>
          <w:rFonts w:hint="eastAsia"/>
        </w:rPr>
        <w:br/>
      </w:r>
      <w:r>
        <w:rPr>
          <w:rFonts w:hint="eastAsia"/>
        </w:rPr>
        <w:t>　　第三节 期货行业特征</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三、智力密集性行业</w:t>
      </w:r>
      <w:r>
        <w:rPr>
          <w:rFonts w:hint="eastAsia"/>
        </w:rPr>
        <w:br/>
      </w:r>
      <w:r>
        <w:rPr>
          <w:rFonts w:hint="eastAsia"/>
        </w:rPr>
        <w:t>　　　　四、期货投资的战略性</w:t>
      </w:r>
      <w:r>
        <w:rPr>
          <w:rFonts w:hint="eastAsia"/>
        </w:rPr>
        <w:br/>
      </w:r>
      <w:r>
        <w:rPr>
          <w:rFonts w:hint="eastAsia"/>
        </w:rPr>
        <w:t>　　　　五、进入壁垒高</w:t>
      </w:r>
      <w:r>
        <w:rPr>
          <w:rFonts w:hint="eastAsia"/>
        </w:rPr>
        <w:br/>
      </w:r>
      <w:r>
        <w:rPr>
          <w:rFonts w:hint="eastAsia"/>
        </w:rPr>
        <w:t>　　第四节 其他专用术语</w:t>
      </w:r>
      <w:r>
        <w:rPr>
          <w:rFonts w:hint="eastAsia"/>
        </w:rPr>
        <w:br/>
      </w:r>
      <w:r>
        <w:rPr>
          <w:rFonts w:hint="eastAsia"/>
        </w:rPr>
        <w:t>　　　　一、现货交易</w:t>
      </w:r>
      <w:r>
        <w:rPr>
          <w:rFonts w:hint="eastAsia"/>
        </w:rPr>
        <w:br/>
      </w:r>
      <w:r>
        <w:rPr>
          <w:rFonts w:hint="eastAsia"/>
        </w:rPr>
        <w:t>　　　　二、保证金</w:t>
      </w:r>
      <w:r>
        <w:rPr>
          <w:rFonts w:hint="eastAsia"/>
        </w:rPr>
        <w:br/>
      </w:r>
      <w:r>
        <w:rPr>
          <w:rFonts w:hint="eastAsia"/>
        </w:rPr>
        <w:t>　　　　三、期货合约</w:t>
      </w:r>
      <w:r>
        <w:rPr>
          <w:rFonts w:hint="eastAsia"/>
        </w:rPr>
        <w:br/>
      </w:r>
      <w:r>
        <w:rPr>
          <w:rFonts w:hint="eastAsia"/>
        </w:rPr>
        <w:t>　　　　四、成交量</w:t>
      </w:r>
      <w:r>
        <w:rPr>
          <w:rFonts w:hint="eastAsia"/>
        </w:rPr>
        <w:br/>
      </w:r>
      <w:r>
        <w:rPr>
          <w:rFonts w:hint="eastAsia"/>
        </w:rPr>
        <w:t>　　　　五、持仓量</w:t>
      </w:r>
      <w:r>
        <w:rPr>
          <w:rFonts w:hint="eastAsia"/>
        </w:rPr>
        <w:br/>
      </w:r>
      <w:r>
        <w:rPr>
          <w:rFonts w:hint="eastAsia"/>
        </w:rPr>
        <w:br/>
      </w:r>
      <w:r>
        <w:rPr>
          <w:rFonts w:hint="eastAsia"/>
        </w:rPr>
        <w:t>第三章 全球期货行业发展现状与趋势</w:t>
      </w:r>
      <w:r>
        <w:rPr>
          <w:rFonts w:hint="eastAsia"/>
        </w:rPr>
        <w:br/>
      </w:r>
      <w:r>
        <w:rPr>
          <w:rFonts w:hint="eastAsia"/>
        </w:rPr>
        <w:t>　　第一节 全球期货行业发展环境</w:t>
      </w:r>
      <w:r>
        <w:rPr>
          <w:rFonts w:hint="eastAsia"/>
        </w:rPr>
        <w:br/>
      </w:r>
      <w:r>
        <w:rPr>
          <w:rFonts w:hint="eastAsia"/>
        </w:rPr>
        <w:t>　　　　一、经济全球化对期货市场的影响分析</w:t>
      </w:r>
      <w:r>
        <w:rPr>
          <w:rFonts w:hint="eastAsia"/>
        </w:rPr>
        <w:br/>
      </w:r>
      <w:r>
        <w:rPr>
          <w:rFonts w:hint="eastAsia"/>
        </w:rPr>
        <w:t>　　　　二、全球经济增长率对期货业的影响分析</w:t>
      </w:r>
      <w:r>
        <w:rPr>
          <w:rFonts w:hint="eastAsia"/>
        </w:rPr>
        <w:br/>
      </w:r>
      <w:r>
        <w:rPr>
          <w:rFonts w:hint="eastAsia"/>
        </w:rPr>
        <w:t>　　　　三、全球期货行业混业经营政策分析</w:t>
      </w:r>
      <w:r>
        <w:rPr>
          <w:rFonts w:hint="eastAsia"/>
        </w:rPr>
        <w:br/>
      </w:r>
      <w:r>
        <w:rPr>
          <w:rFonts w:hint="eastAsia"/>
        </w:rPr>
        <w:t>　　　　四、期货市场创造社会经济效益</w:t>
      </w:r>
      <w:r>
        <w:rPr>
          <w:rFonts w:hint="eastAsia"/>
        </w:rPr>
        <w:br/>
      </w:r>
      <w:r>
        <w:rPr>
          <w:rFonts w:hint="eastAsia"/>
        </w:rPr>
        <w:t>　　　　五、信息技术对期货行业的影响</w:t>
      </w:r>
      <w:r>
        <w:rPr>
          <w:rFonts w:hint="eastAsia"/>
        </w:rPr>
        <w:br/>
      </w:r>
      <w:r>
        <w:rPr>
          <w:rFonts w:hint="eastAsia"/>
        </w:rPr>
        <w:t>　　第二节 全球期货行业现状</w:t>
      </w:r>
      <w:r>
        <w:rPr>
          <w:rFonts w:hint="eastAsia"/>
        </w:rPr>
        <w:br/>
      </w:r>
      <w:r>
        <w:rPr>
          <w:rFonts w:hint="eastAsia"/>
        </w:rPr>
        <w:t>　　　　一、全球期货行业发展历程</w:t>
      </w:r>
      <w:r>
        <w:rPr>
          <w:rFonts w:hint="eastAsia"/>
        </w:rPr>
        <w:br/>
      </w:r>
      <w:r>
        <w:rPr>
          <w:rFonts w:hint="eastAsia"/>
        </w:rPr>
        <w:t>　　　　二、全球期货行业发展现状</w:t>
      </w:r>
      <w:r>
        <w:rPr>
          <w:rFonts w:hint="eastAsia"/>
        </w:rPr>
        <w:br/>
      </w:r>
      <w:r>
        <w:rPr>
          <w:rFonts w:hint="eastAsia"/>
        </w:rPr>
        <w:t>　　　　三、期货行业的品种和交易数量快速增涨</w:t>
      </w:r>
      <w:r>
        <w:rPr>
          <w:rFonts w:hint="eastAsia"/>
        </w:rPr>
        <w:br/>
      </w:r>
      <w:r>
        <w:rPr>
          <w:rFonts w:hint="eastAsia"/>
        </w:rPr>
        <w:t>　　　　四、世界各国期货市场联系日趋紧密</w:t>
      </w:r>
      <w:r>
        <w:rPr>
          <w:rFonts w:hint="eastAsia"/>
        </w:rPr>
        <w:br/>
      </w:r>
      <w:r>
        <w:rPr>
          <w:rFonts w:hint="eastAsia"/>
        </w:rPr>
        <w:t>　　　　五、公司金融期货交易日益繁荣</w:t>
      </w:r>
      <w:r>
        <w:rPr>
          <w:rFonts w:hint="eastAsia"/>
        </w:rPr>
        <w:br/>
      </w:r>
      <w:r>
        <w:rPr>
          <w:rFonts w:hint="eastAsia"/>
        </w:rPr>
        <w:t>　　第三节 全球期货行业发展特征</w:t>
      </w:r>
      <w:r>
        <w:rPr>
          <w:rFonts w:hint="eastAsia"/>
        </w:rPr>
        <w:br/>
      </w:r>
      <w:r>
        <w:rPr>
          <w:rFonts w:hint="eastAsia"/>
        </w:rPr>
        <w:t>　　　　一、期货业已成为世界经济活动中唯一能规避风险，发现价格的市场</w:t>
      </w:r>
      <w:r>
        <w:rPr>
          <w:rFonts w:hint="eastAsia"/>
        </w:rPr>
        <w:br/>
      </w:r>
      <w:r>
        <w:rPr>
          <w:rFonts w:hint="eastAsia"/>
        </w:rPr>
        <w:t>　　　　二、国际期货业具有标准化，高杠杆，逐日结算特点</w:t>
      </w:r>
      <w:r>
        <w:rPr>
          <w:rFonts w:hint="eastAsia"/>
        </w:rPr>
        <w:br/>
      </w:r>
      <w:r>
        <w:rPr>
          <w:rFonts w:hint="eastAsia"/>
        </w:rPr>
        <w:t>　　　　三、国际期货业正逐步国际化和交易电子化</w:t>
      </w:r>
      <w:r>
        <w:rPr>
          <w:rFonts w:hint="eastAsia"/>
        </w:rPr>
        <w:br/>
      </w:r>
      <w:r>
        <w:rPr>
          <w:rFonts w:hint="eastAsia"/>
        </w:rPr>
        <w:t>　　　　四、新技术应用与行业重组使期货行业的竞争加剧</w:t>
      </w:r>
      <w:r>
        <w:rPr>
          <w:rFonts w:hint="eastAsia"/>
        </w:rPr>
        <w:br/>
      </w:r>
      <w:r>
        <w:rPr>
          <w:rFonts w:hint="eastAsia"/>
        </w:rPr>
        <w:t>　　第四节 全球期货市场供需分析</w:t>
      </w:r>
      <w:r>
        <w:rPr>
          <w:rFonts w:hint="eastAsia"/>
        </w:rPr>
        <w:br/>
      </w:r>
      <w:r>
        <w:rPr>
          <w:rFonts w:hint="eastAsia"/>
        </w:rPr>
        <w:t>　　　　一、全球期货品种现状分析</w:t>
      </w:r>
      <w:r>
        <w:rPr>
          <w:rFonts w:hint="eastAsia"/>
        </w:rPr>
        <w:br/>
      </w:r>
      <w:r>
        <w:rPr>
          <w:rFonts w:hint="eastAsia"/>
        </w:rPr>
        <w:t>　　　　二、主要国家期货交易品种现状分析</w:t>
      </w:r>
      <w:r>
        <w:rPr>
          <w:rFonts w:hint="eastAsia"/>
        </w:rPr>
        <w:br/>
      </w:r>
      <w:r>
        <w:rPr>
          <w:rFonts w:hint="eastAsia"/>
        </w:rPr>
        <w:t>　　　　三、2005－2007年全球主要期货品种交易量</w:t>
      </w:r>
      <w:r>
        <w:rPr>
          <w:rFonts w:hint="eastAsia"/>
        </w:rPr>
        <w:br/>
      </w:r>
      <w:r>
        <w:rPr>
          <w:rFonts w:hint="eastAsia"/>
        </w:rPr>
        <w:t>　　　　四、2005－2007年全球主要期货交易所交易量</w:t>
      </w:r>
      <w:r>
        <w:rPr>
          <w:rFonts w:hint="eastAsia"/>
        </w:rPr>
        <w:br/>
      </w:r>
      <w:r>
        <w:rPr>
          <w:rFonts w:hint="eastAsia"/>
        </w:rPr>
        <w:t>　　第五节 全球金融期货市场发展现状</w:t>
      </w:r>
      <w:r>
        <w:rPr>
          <w:rFonts w:hint="eastAsia"/>
        </w:rPr>
        <w:br/>
      </w:r>
      <w:r>
        <w:rPr>
          <w:rFonts w:hint="eastAsia"/>
        </w:rPr>
        <w:t>　　　　一、世界主要金融期货品种</w:t>
      </w:r>
      <w:r>
        <w:rPr>
          <w:rFonts w:hint="eastAsia"/>
        </w:rPr>
        <w:br/>
      </w:r>
      <w:r>
        <w:rPr>
          <w:rFonts w:hint="eastAsia"/>
        </w:rPr>
        <w:t>　　　　二、世界主要金融期货交易场所</w:t>
      </w:r>
      <w:r>
        <w:rPr>
          <w:rFonts w:hint="eastAsia"/>
        </w:rPr>
        <w:br/>
      </w:r>
      <w:r>
        <w:rPr>
          <w:rFonts w:hint="eastAsia"/>
        </w:rPr>
        <w:t>　　　　三、世界股票指数期货发展历程</w:t>
      </w:r>
      <w:r>
        <w:rPr>
          <w:rFonts w:hint="eastAsia"/>
        </w:rPr>
        <w:br/>
      </w:r>
      <w:r>
        <w:rPr>
          <w:rFonts w:hint="eastAsia"/>
        </w:rPr>
        <w:t>　　　　四、世界外汇期货发展历程</w:t>
      </w:r>
      <w:r>
        <w:rPr>
          <w:rFonts w:hint="eastAsia"/>
        </w:rPr>
        <w:br/>
      </w:r>
      <w:r>
        <w:rPr>
          <w:rFonts w:hint="eastAsia"/>
        </w:rPr>
        <w:t>　　　　五、世界利率期货发展历程</w:t>
      </w:r>
      <w:r>
        <w:rPr>
          <w:rFonts w:hint="eastAsia"/>
        </w:rPr>
        <w:br/>
      </w:r>
      <w:r>
        <w:rPr>
          <w:rFonts w:hint="eastAsia"/>
        </w:rPr>
        <w:t>　　第六节 全球商品期货市场发展现状</w:t>
      </w:r>
      <w:r>
        <w:rPr>
          <w:rFonts w:hint="eastAsia"/>
        </w:rPr>
        <w:br/>
      </w:r>
      <w:r>
        <w:rPr>
          <w:rFonts w:hint="eastAsia"/>
        </w:rPr>
        <w:t>　　　　一、世界主要商品期货品种</w:t>
      </w:r>
      <w:r>
        <w:rPr>
          <w:rFonts w:hint="eastAsia"/>
        </w:rPr>
        <w:br/>
      </w:r>
      <w:r>
        <w:rPr>
          <w:rFonts w:hint="eastAsia"/>
        </w:rPr>
        <w:t>　　　　二、世界主要商品期货交易场所</w:t>
      </w:r>
      <w:r>
        <w:rPr>
          <w:rFonts w:hint="eastAsia"/>
        </w:rPr>
        <w:br/>
      </w:r>
      <w:r>
        <w:rPr>
          <w:rFonts w:hint="eastAsia"/>
        </w:rPr>
        <w:t>　　　　三、世界主要能源期货市场</w:t>
      </w:r>
      <w:r>
        <w:rPr>
          <w:rFonts w:hint="eastAsia"/>
        </w:rPr>
        <w:br/>
      </w:r>
      <w:r>
        <w:rPr>
          <w:rFonts w:hint="eastAsia"/>
        </w:rPr>
        <w:t>　　　　四、世界主要农作物期货市场</w:t>
      </w:r>
      <w:r>
        <w:rPr>
          <w:rFonts w:hint="eastAsia"/>
        </w:rPr>
        <w:br/>
      </w:r>
      <w:r>
        <w:rPr>
          <w:rFonts w:hint="eastAsia"/>
        </w:rPr>
        <w:br/>
      </w:r>
      <w:r>
        <w:rPr>
          <w:rFonts w:hint="eastAsia"/>
        </w:rPr>
        <w:t>第四章 主要国家期货业投融资现状与趋势</w:t>
      </w:r>
      <w:r>
        <w:rPr>
          <w:rFonts w:hint="eastAsia"/>
        </w:rPr>
        <w:br/>
      </w:r>
      <w:r>
        <w:rPr>
          <w:rFonts w:hint="eastAsia"/>
        </w:rPr>
        <w:t>　　第一节 美国期货业投融资与并购分析</w:t>
      </w:r>
      <w:r>
        <w:rPr>
          <w:rFonts w:hint="eastAsia"/>
        </w:rPr>
        <w:br/>
      </w:r>
      <w:r>
        <w:rPr>
          <w:rFonts w:hint="eastAsia"/>
        </w:rPr>
        <w:t>　　　　一、美国期货业概况</w:t>
      </w:r>
      <w:r>
        <w:rPr>
          <w:rFonts w:hint="eastAsia"/>
        </w:rPr>
        <w:br/>
      </w:r>
      <w:r>
        <w:rPr>
          <w:rFonts w:hint="eastAsia"/>
        </w:rPr>
        <w:t>　　　　二、美国期货行业监管体系</w:t>
      </w:r>
      <w:r>
        <w:rPr>
          <w:rFonts w:hint="eastAsia"/>
        </w:rPr>
        <w:br/>
      </w:r>
      <w:r>
        <w:rPr>
          <w:rFonts w:hint="eastAsia"/>
        </w:rPr>
        <w:t>　　　　三、2004-2007年美国期货业规模情况</w:t>
      </w:r>
      <w:r>
        <w:rPr>
          <w:rFonts w:hint="eastAsia"/>
        </w:rPr>
        <w:br/>
      </w:r>
      <w:r>
        <w:rPr>
          <w:rFonts w:hint="eastAsia"/>
        </w:rPr>
        <w:t>　　　　四、2004-2007年美国期货业投融资或并购分析</w:t>
      </w:r>
      <w:r>
        <w:rPr>
          <w:rFonts w:hint="eastAsia"/>
        </w:rPr>
        <w:br/>
      </w:r>
      <w:r>
        <w:rPr>
          <w:rFonts w:hint="eastAsia"/>
        </w:rPr>
        <w:t>　　　　五、2004-2007年美国期货市场竞争</w:t>
      </w:r>
      <w:r>
        <w:rPr>
          <w:rFonts w:hint="eastAsia"/>
        </w:rPr>
        <w:br/>
      </w:r>
      <w:r>
        <w:rPr>
          <w:rFonts w:hint="eastAsia"/>
        </w:rPr>
        <w:t>　　　　六、美国期货行业政策动向</w:t>
      </w:r>
      <w:r>
        <w:rPr>
          <w:rFonts w:hint="eastAsia"/>
        </w:rPr>
        <w:br/>
      </w:r>
      <w:r>
        <w:rPr>
          <w:rFonts w:hint="eastAsia"/>
        </w:rPr>
        <w:t>　　第二节 日本期货业投融资与并购分析</w:t>
      </w:r>
      <w:r>
        <w:rPr>
          <w:rFonts w:hint="eastAsia"/>
        </w:rPr>
        <w:br/>
      </w:r>
      <w:r>
        <w:rPr>
          <w:rFonts w:hint="eastAsia"/>
        </w:rPr>
        <w:t>　　　　一、日本期货业概况</w:t>
      </w:r>
      <w:r>
        <w:rPr>
          <w:rFonts w:hint="eastAsia"/>
        </w:rPr>
        <w:br/>
      </w:r>
      <w:r>
        <w:rPr>
          <w:rFonts w:hint="eastAsia"/>
        </w:rPr>
        <w:t>　　　　二、日本期货行业监管体系</w:t>
      </w:r>
      <w:r>
        <w:rPr>
          <w:rFonts w:hint="eastAsia"/>
        </w:rPr>
        <w:br/>
      </w:r>
      <w:r>
        <w:rPr>
          <w:rFonts w:hint="eastAsia"/>
        </w:rPr>
        <w:t>　　　　三、2004-2007年日本期货业规模情况</w:t>
      </w:r>
      <w:r>
        <w:rPr>
          <w:rFonts w:hint="eastAsia"/>
        </w:rPr>
        <w:br/>
      </w:r>
      <w:r>
        <w:rPr>
          <w:rFonts w:hint="eastAsia"/>
        </w:rPr>
        <w:t>　　　　四、2004-2007年日本期货业投融资或并购分析</w:t>
      </w:r>
      <w:r>
        <w:rPr>
          <w:rFonts w:hint="eastAsia"/>
        </w:rPr>
        <w:br/>
      </w:r>
      <w:r>
        <w:rPr>
          <w:rFonts w:hint="eastAsia"/>
        </w:rPr>
        <w:t>　　　　五、2004-2007年日本期货市场竞争</w:t>
      </w:r>
      <w:r>
        <w:rPr>
          <w:rFonts w:hint="eastAsia"/>
        </w:rPr>
        <w:br/>
      </w:r>
      <w:r>
        <w:rPr>
          <w:rFonts w:hint="eastAsia"/>
        </w:rPr>
        <w:t>　　　　六、日本期货行业政策动向</w:t>
      </w:r>
      <w:r>
        <w:rPr>
          <w:rFonts w:hint="eastAsia"/>
        </w:rPr>
        <w:br/>
      </w:r>
      <w:r>
        <w:rPr>
          <w:rFonts w:hint="eastAsia"/>
        </w:rPr>
        <w:t>　　第三节 欧洲期货业投融资与并购分析</w:t>
      </w:r>
      <w:r>
        <w:rPr>
          <w:rFonts w:hint="eastAsia"/>
        </w:rPr>
        <w:br/>
      </w:r>
      <w:r>
        <w:rPr>
          <w:rFonts w:hint="eastAsia"/>
        </w:rPr>
        <w:t>　　　　一、欧洲期货业概况</w:t>
      </w:r>
      <w:r>
        <w:rPr>
          <w:rFonts w:hint="eastAsia"/>
        </w:rPr>
        <w:br/>
      </w:r>
      <w:r>
        <w:rPr>
          <w:rFonts w:hint="eastAsia"/>
        </w:rPr>
        <w:t>　　　　二、欧洲期货行业监管体系</w:t>
      </w:r>
      <w:r>
        <w:rPr>
          <w:rFonts w:hint="eastAsia"/>
        </w:rPr>
        <w:br/>
      </w:r>
      <w:r>
        <w:rPr>
          <w:rFonts w:hint="eastAsia"/>
        </w:rPr>
        <w:t>　　　　三、2004-2007年欧洲期货业规模情况</w:t>
      </w:r>
      <w:r>
        <w:rPr>
          <w:rFonts w:hint="eastAsia"/>
        </w:rPr>
        <w:br/>
      </w:r>
      <w:r>
        <w:rPr>
          <w:rFonts w:hint="eastAsia"/>
        </w:rPr>
        <w:t>　　　　四、2004-2007年欧洲期货业投融资或并购分析</w:t>
      </w:r>
      <w:r>
        <w:rPr>
          <w:rFonts w:hint="eastAsia"/>
        </w:rPr>
        <w:br/>
      </w:r>
      <w:r>
        <w:rPr>
          <w:rFonts w:hint="eastAsia"/>
        </w:rPr>
        <w:t>　　　　五、2004-2007年欧洲期货市场竞争</w:t>
      </w:r>
      <w:r>
        <w:rPr>
          <w:rFonts w:hint="eastAsia"/>
        </w:rPr>
        <w:br/>
      </w:r>
      <w:r>
        <w:rPr>
          <w:rFonts w:hint="eastAsia"/>
        </w:rPr>
        <w:t>　　　　六、欧洲期货行业政策动向</w:t>
      </w:r>
      <w:r>
        <w:rPr>
          <w:rFonts w:hint="eastAsia"/>
        </w:rPr>
        <w:br/>
      </w:r>
      <w:r>
        <w:rPr>
          <w:rFonts w:hint="eastAsia"/>
        </w:rPr>
        <w:t>　　第四节 中国香港期货业投融资与并购分析</w:t>
      </w:r>
      <w:r>
        <w:rPr>
          <w:rFonts w:hint="eastAsia"/>
        </w:rPr>
        <w:br/>
      </w:r>
      <w:r>
        <w:rPr>
          <w:rFonts w:hint="eastAsia"/>
        </w:rPr>
        <w:t>　　　　一、中国香港期货业概况</w:t>
      </w:r>
      <w:r>
        <w:rPr>
          <w:rFonts w:hint="eastAsia"/>
        </w:rPr>
        <w:br/>
      </w:r>
      <w:r>
        <w:rPr>
          <w:rFonts w:hint="eastAsia"/>
        </w:rPr>
        <w:t>　　　　二、中国香港期货行业监管体系</w:t>
      </w:r>
      <w:r>
        <w:rPr>
          <w:rFonts w:hint="eastAsia"/>
        </w:rPr>
        <w:br/>
      </w:r>
      <w:r>
        <w:rPr>
          <w:rFonts w:hint="eastAsia"/>
        </w:rPr>
        <w:t>　　　　三、2004-2007年中国香港期货业规模情况</w:t>
      </w:r>
      <w:r>
        <w:rPr>
          <w:rFonts w:hint="eastAsia"/>
        </w:rPr>
        <w:br/>
      </w:r>
      <w:r>
        <w:rPr>
          <w:rFonts w:hint="eastAsia"/>
        </w:rPr>
        <w:t>　　　　四、2004-2007年中国香港期货业投融资或并购分析</w:t>
      </w:r>
      <w:r>
        <w:rPr>
          <w:rFonts w:hint="eastAsia"/>
        </w:rPr>
        <w:br/>
      </w:r>
      <w:r>
        <w:rPr>
          <w:rFonts w:hint="eastAsia"/>
        </w:rPr>
        <w:t>　　　　五、2004-2007年中国香港期货市场竞争</w:t>
      </w:r>
      <w:r>
        <w:rPr>
          <w:rFonts w:hint="eastAsia"/>
        </w:rPr>
        <w:br/>
      </w:r>
      <w:r>
        <w:rPr>
          <w:rFonts w:hint="eastAsia"/>
        </w:rPr>
        <w:t>　　　　六、中国香港期货行业政策动向</w:t>
      </w:r>
      <w:r>
        <w:rPr>
          <w:rFonts w:hint="eastAsia"/>
        </w:rPr>
        <w:br/>
      </w:r>
      <w:r>
        <w:rPr>
          <w:rFonts w:hint="eastAsia"/>
        </w:rPr>
        <w:t>　　第五节 英国期货业投融资与并购分析</w:t>
      </w:r>
      <w:r>
        <w:rPr>
          <w:rFonts w:hint="eastAsia"/>
        </w:rPr>
        <w:br/>
      </w:r>
      <w:r>
        <w:rPr>
          <w:rFonts w:hint="eastAsia"/>
        </w:rPr>
        <w:t>　　　　一、英国期货业概况</w:t>
      </w:r>
      <w:r>
        <w:rPr>
          <w:rFonts w:hint="eastAsia"/>
        </w:rPr>
        <w:br/>
      </w:r>
      <w:r>
        <w:rPr>
          <w:rFonts w:hint="eastAsia"/>
        </w:rPr>
        <w:t>　　　　二、英国期货行业监管体系</w:t>
      </w:r>
      <w:r>
        <w:rPr>
          <w:rFonts w:hint="eastAsia"/>
        </w:rPr>
        <w:br/>
      </w:r>
      <w:r>
        <w:rPr>
          <w:rFonts w:hint="eastAsia"/>
        </w:rPr>
        <w:t>　　　　三、2004-2007年英国期货业规模情况</w:t>
      </w:r>
      <w:r>
        <w:rPr>
          <w:rFonts w:hint="eastAsia"/>
        </w:rPr>
        <w:br/>
      </w:r>
      <w:r>
        <w:rPr>
          <w:rFonts w:hint="eastAsia"/>
        </w:rPr>
        <w:t>　　　　四、2004-2007年英国期货业投融资或并购分析</w:t>
      </w:r>
      <w:r>
        <w:rPr>
          <w:rFonts w:hint="eastAsia"/>
        </w:rPr>
        <w:br/>
      </w:r>
      <w:r>
        <w:rPr>
          <w:rFonts w:hint="eastAsia"/>
        </w:rPr>
        <w:t>　　　　五、2004-2007年英国期货市场竞争</w:t>
      </w:r>
      <w:r>
        <w:rPr>
          <w:rFonts w:hint="eastAsia"/>
        </w:rPr>
        <w:br/>
      </w:r>
      <w:r>
        <w:rPr>
          <w:rFonts w:hint="eastAsia"/>
        </w:rPr>
        <w:t>　　　　六、英国期货行业政策动向</w:t>
      </w:r>
      <w:r>
        <w:rPr>
          <w:rFonts w:hint="eastAsia"/>
        </w:rPr>
        <w:br/>
      </w:r>
      <w:r>
        <w:rPr>
          <w:rFonts w:hint="eastAsia"/>
        </w:rPr>
        <w:br/>
      </w:r>
      <w:r>
        <w:rPr>
          <w:rFonts w:hint="eastAsia"/>
        </w:rPr>
        <w:t>第五章 中国期货业发展环境</w:t>
      </w:r>
      <w:r>
        <w:rPr>
          <w:rFonts w:hint="eastAsia"/>
        </w:rPr>
        <w:br/>
      </w:r>
      <w:r>
        <w:rPr>
          <w:rFonts w:hint="eastAsia"/>
        </w:rPr>
        <w:t>　　第一节 中国期货业宏观经济环境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三、2004-2007年中国金融市场分析</w:t>
      </w:r>
      <w:r>
        <w:rPr>
          <w:rFonts w:hint="eastAsia"/>
        </w:rPr>
        <w:br/>
      </w:r>
      <w:r>
        <w:rPr>
          <w:rFonts w:hint="eastAsia"/>
        </w:rPr>
        <w:t>　　第二节 中国相关期货产品投融资与并购情况</w:t>
      </w:r>
      <w:r>
        <w:rPr>
          <w:rFonts w:hint="eastAsia"/>
        </w:rPr>
        <w:br/>
      </w:r>
      <w:r>
        <w:rPr>
          <w:rFonts w:hint="eastAsia"/>
        </w:rPr>
        <w:t>　　　　一、中国农产品行业投融资与并购</w:t>
      </w:r>
      <w:r>
        <w:rPr>
          <w:rFonts w:hint="eastAsia"/>
        </w:rPr>
        <w:br/>
      </w:r>
      <w:r>
        <w:rPr>
          <w:rFonts w:hint="eastAsia"/>
        </w:rPr>
        <w:t>　　　　二、中国有色产业投融资与并购</w:t>
      </w:r>
      <w:r>
        <w:rPr>
          <w:rFonts w:hint="eastAsia"/>
        </w:rPr>
        <w:br/>
      </w:r>
      <w:r>
        <w:rPr>
          <w:rFonts w:hint="eastAsia"/>
        </w:rPr>
        <w:t>　　　　三、中国石油产业投融资与并购</w:t>
      </w:r>
      <w:r>
        <w:rPr>
          <w:rFonts w:hint="eastAsia"/>
        </w:rPr>
        <w:br/>
      </w:r>
      <w:r>
        <w:rPr>
          <w:rFonts w:hint="eastAsia"/>
        </w:rPr>
        <w:t>　　　　四、中国金融行业投融资与并购</w:t>
      </w:r>
      <w:r>
        <w:rPr>
          <w:rFonts w:hint="eastAsia"/>
        </w:rPr>
        <w:br/>
      </w:r>
      <w:r>
        <w:rPr>
          <w:rFonts w:hint="eastAsia"/>
        </w:rPr>
        <w:t>　　第三节 中国期货行业政策环境</w:t>
      </w:r>
      <w:r>
        <w:rPr>
          <w:rFonts w:hint="eastAsia"/>
        </w:rPr>
        <w:br/>
      </w:r>
      <w:r>
        <w:rPr>
          <w:rFonts w:hint="eastAsia"/>
        </w:rPr>
        <w:t>　　　　一、中国期货行业监管体制</w:t>
      </w:r>
      <w:r>
        <w:rPr>
          <w:rFonts w:hint="eastAsia"/>
        </w:rPr>
        <w:br/>
      </w:r>
      <w:r>
        <w:rPr>
          <w:rFonts w:hint="eastAsia"/>
        </w:rPr>
        <w:t>　　　　二、券商进入期货市场政策</w:t>
      </w:r>
      <w:r>
        <w:rPr>
          <w:rFonts w:hint="eastAsia"/>
        </w:rPr>
        <w:br/>
      </w:r>
      <w:r>
        <w:rPr>
          <w:rFonts w:hint="eastAsia"/>
        </w:rPr>
        <w:t>　　　　三、金融产品创新政策</w:t>
      </w:r>
      <w:r>
        <w:rPr>
          <w:rFonts w:hint="eastAsia"/>
        </w:rPr>
        <w:br/>
      </w:r>
      <w:r>
        <w:rPr>
          <w:rFonts w:hint="eastAsia"/>
        </w:rPr>
        <w:t>　　　　四、将逐步建立期货新品推出机制</w:t>
      </w:r>
      <w:r>
        <w:rPr>
          <w:rFonts w:hint="eastAsia"/>
        </w:rPr>
        <w:br/>
      </w:r>
      <w:r>
        <w:rPr>
          <w:rFonts w:hint="eastAsia"/>
        </w:rPr>
        <w:t>　　　　五、中国期货公司的退出政策</w:t>
      </w:r>
      <w:r>
        <w:rPr>
          <w:rFonts w:hint="eastAsia"/>
        </w:rPr>
        <w:br/>
      </w:r>
      <w:r>
        <w:rPr>
          <w:rFonts w:hint="eastAsia"/>
        </w:rPr>
        <w:br/>
      </w:r>
      <w:r>
        <w:rPr>
          <w:rFonts w:hint="eastAsia"/>
        </w:rPr>
        <w:t>第六章 中国期货行业现状</w:t>
      </w:r>
      <w:r>
        <w:rPr>
          <w:rFonts w:hint="eastAsia"/>
        </w:rPr>
        <w:br/>
      </w:r>
      <w:r>
        <w:rPr>
          <w:rFonts w:hint="eastAsia"/>
        </w:rPr>
        <w:t>　　第一节 中国期货行业现状</w:t>
      </w:r>
      <w:r>
        <w:rPr>
          <w:rFonts w:hint="eastAsia"/>
        </w:rPr>
        <w:br/>
      </w:r>
      <w:r>
        <w:rPr>
          <w:rFonts w:hint="eastAsia"/>
        </w:rPr>
        <w:t>　　　　一、中国期货业发展综述</w:t>
      </w:r>
      <w:r>
        <w:rPr>
          <w:rFonts w:hint="eastAsia"/>
        </w:rPr>
        <w:br/>
      </w:r>
      <w:r>
        <w:rPr>
          <w:rFonts w:hint="eastAsia"/>
        </w:rPr>
        <w:t>　　　　二、中国期市品种日趋活跃、期货市场日渐成熟</w:t>
      </w:r>
      <w:r>
        <w:rPr>
          <w:rFonts w:hint="eastAsia"/>
        </w:rPr>
        <w:br/>
      </w:r>
      <w:r>
        <w:rPr>
          <w:rFonts w:hint="eastAsia"/>
        </w:rPr>
        <w:t>　　　　三、中国期货产品单一，交易所分布不平衡</w:t>
      </w:r>
      <w:r>
        <w:rPr>
          <w:rFonts w:hint="eastAsia"/>
        </w:rPr>
        <w:br/>
      </w:r>
      <w:r>
        <w:rPr>
          <w:rFonts w:hint="eastAsia"/>
        </w:rPr>
        <w:t>　　第二节 中国期货市场交易情况</w:t>
      </w:r>
      <w:r>
        <w:rPr>
          <w:rFonts w:hint="eastAsia"/>
        </w:rPr>
        <w:br/>
      </w:r>
      <w:r>
        <w:rPr>
          <w:rFonts w:hint="eastAsia"/>
        </w:rPr>
        <w:t>　　　　一、2004-2007年中国期货市场总体交易情况</w:t>
      </w:r>
      <w:r>
        <w:rPr>
          <w:rFonts w:hint="eastAsia"/>
        </w:rPr>
        <w:br/>
      </w:r>
      <w:r>
        <w:rPr>
          <w:rFonts w:hint="eastAsia"/>
        </w:rPr>
        <w:t>　　　　二、2004-2007年中国期货分产品交易情况</w:t>
      </w:r>
      <w:r>
        <w:rPr>
          <w:rFonts w:hint="eastAsia"/>
        </w:rPr>
        <w:br/>
      </w:r>
      <w:r>
        <w:rPr>
          <w:rFonts w:hint="eastAsia"/>
        </w:rPr>
        <w:t>　　　　三、2004-2007年中国期货市场分交易所交易情况</w:t>
      </w:r>
      <w:r>
        <w:rPr>
          <w:rFonts w:hint="eastAsia"/>
        </w:rPr>
        <w:br/>
      </w:r>
      <w:r>
        <w:rPr>
          <w:rFonts w:hint="eastAsia"/>
        </w:rPr>
        <w:t>　　　　四、2004-2007年中国期货市场分经纪商交易情况</w:t>
      </w:r>
      <w:r>
        <w:rPr>
          <w:rFonts w:hint="eastAsia"/>
        </w:rPr>
        <w:br/>
      </w:r>
      <w:r>
        <w:rPr>
          <w:rFonts w:hint="eastAsia"/>
        </w:rPr>
        <w:t>　　第三节 中国期货市场现存问题分析</w:t>
      </w:r>
      <w:r>
        <w:rPr>
          <w:rFonts w:hint="eastAsia"/>
        </w:rPr>
        <w:br/>
      </w:r>
      <w:r>
        <w:rPr>
          <w:rFonts w:hint="eastAsia"/>
        </w:rPr>
        <w:t>　　　　一、市场接轨，但是法规规则还没有接轨</w:t>
      </w:r>
      <w:r>
        <w:rPr>
          <w:rFonts w:hint="eastAsia"/>
        </w:rPr>
        <w:br/>
      </w:r>
      <w:r>
        <w:rPr>
          <w:rFonts w:hint="eastAsia"/>
        </w:rPr>
        <w:t>　　　　二、期货市场主体还没有真正培育发展起来</w:t>
      </w:r>
      <w:r>
        <w:rPr>
          <w:rFonts w:hint="eastAsia"/>
        </w:rPr>
        <w:br/>
      </w:r>
      <w:r>
        <w:rPr>
          <w:rFonts w:hint="eastAsia"/>
        </w:rPr>
        <w:t>　　　　三、企业还不适应国际市场的变化</w:t>
      </w:r>
      <w:r>
        <w:rPr>
          <w:rFonts w:hint="eastAsia"/>
        </w:rPr>
        <w:br/>
      </w:r>
      <w:r>
        <w:rPr>
          <w:rFonts w:hint="eastAsia"/>
        </w:rPr>
        <w:t>　　　　四、期货市场管理的理念还有很多与市场经济相悖的东西</w:t>
      </w:r>
      <w:r>
        <w:rPr>
          <w:rFonts w:hint="eastAsia"/>
        </w:rPr>
        <w:br/>
      </w:r>
      <w:r>
        <w:rPr>
          <w:rFonts w:hint="eastAsia"/>
        </w:rPr>
        <w:t>　　第四节 中国商品期货发展分析</w:t>
      </w:r>
      <w:r>
        <w:rPr>
          <w:rFonts w:hint="eastAsia"/>
        </w:rPr>
        <w:br/>
      </w:r>
      <w:r>
        <w:rPr>
          <w:rFonts w:hint="eastAsia"/>
        </w:rPr>
        <w:t>　　　　一、新时期商品期货市场的发展分析</w:t>
      </w:r>
      <w:r>
        <w:rPr>
          <w:rFonts w:hint="eastAsia"/>
        </w:rPr>
        <w:br/>
      </w:r>
      <w:r>
        <w:rPr>
          <w:rFonts w:hint="eastAsia"/>
        </w:rPr>
        <w:t>　　　　二、商品期货风险与沪深300股指期货风险的对比研究</w:t>
      </w:r>
      <w:r>
        <w:rPr>
          <w:rFonts w:hint="eastAsia"/>
        </w:rPr>
        <w:br/>
      </w:r>
      <w:r>
        <w:rPr>
          <w:rFonts w:hint="eastAsia"/>
        </w:rPr>
        <w:t>　　　　三、股市与商品期货市场的关系探讨</w:t>
      </w:r>
      <w:r>
        <w:rPr>
          <w:rFonts w:hint="eastAsia"/>
        </w:rPr>
        <w:br/>
      </w:r>
      <w:r>
        <w:rPr>
          <w:rFonts w:hint="eastAsia"/>
        </w:rPr>
        <w:t>　　　　四、2006年商品期货市场走势</w:t>
      </w:r>
      <w:r>
        <w:rPr>
          <w:rFonts w:hint="eastAsia"/>
        </w:rPr>
        <w:br/>
      </w:r>
      <w:r>
        <w:rPr>
          <w:rFonts w:hint="eastAsia"/>
        </w:rPr>
        <w:t>　　第五节 金融期货发展分析</w:t>
      </w:r>
      <w:r>
        <w:rPr>
          <w:rFonts w:hint="eastAsia"/>
        </w:rPr>
        <w:br/>
      </w:r>
      <w:r>
        <w:rPr>
          <w:rFonts w:hint="eastAsia"/>
        </w:rPr>
        <w:t>　　　　一、金融期货的类别与特征</w:t>
      </w:r>
      <w:r>
        <w:rPr>
          <w:rFonts w:hint="eastAsia"/>
        </w:rPr>
        <w:br/>
      </w:r>
      <w:r>
        <w:rPr>
          <w:rFonts w:hint="eastAsia"/>
        </w:rPr>
        <w:t>　　　　二、金融期货对市场发展的影响</w:t>
      </w:r>
      <w:r>
        <w:rPr>
          <w:rFonts w:hint="eastAsia"/>
        </w:rPr>
        <w:br/>
      </w:r>
      <w:r>
        <w:rPr>
          <w:rFonts w:hint="eastAsia"/>
        </w:rPr>
        <w:t>　　　　三、金融期货对金融市场化的作用</w:t>
      </w:r>
      <w:r>
        <w:rPr>
          <w:rFonts w:hint="eastAsia"/>
        </w:rPr>
        <w:br/>
      </w:r>
      <w:r>
        <w:rPr>
          <w:rFonts w:hint="eastAsia"/>
        </w:rPr>
        <w:t>　　第六节 中美期货市场管理体系对比分析</w:t>
      </w:r>
      <w:r>
        <w:rPr>
          <w:rFonts w:hint="eastAsia"/>
        </w:rPr>
        <w:br/>
      </w:r>
      <w:r>
        <w:rPr>
          <w:rFonts w:hint="eastAsia"/>
        </w:rPr>
        <w:t>　　　　一、自律管理体系概述</w:t>
      </w:r>
      <w:r>
        <w:rPr>
          <w:rFonts w:hint="eastAsia"/>
        </w:rPr>
        <w:br/>
      </w:r>
      <w:r>
        <w:rPr>
          <w:rFonts w:hint="eastAsia"/>
        </w:rPr>
        <w:t>　　　　二、中美期货市场监管状况</w:t>
      </w:r>
      <w:r>
        <w:rPr>
          <w:rFonts w:hint="eastAsia"/>
        </w:rPr>
        <w:br/>
      </w:r>
      <w:r>
        <w:rPr>
          <w:rFonts w:hint="eastAsia"/>
        </w:rPr>
        <w:t>　　　　三、中美期货市场监管管理对比</w:t>
      </w:r>
      <w:r>
        <w:rPr>
          <w:rFonts w:hint="eastAsia"/>
        </w:rPr>
        <w:br/>
      </w:r>
      <w:r>
        <w:rPr>
          <w:rFonts w:hint="eastAsia"/>
        </w:rPr>
        <w:t>　　　　四、推动自律管理发展的条件</w:t>
      </w:r>
      <w:r>
        <w:rPr>
          <w:rFonts w:hint="eastAsia"/>
        </w:rPr>
        <w:br/>
      </w:r>
      <w:r>
        <w:rPr>
          <w:rFonts w:hint="eastAsia"/>
        </w:rPr>
        <w:t>　　　　五、中国期货市场自律体系的发展策略</w:t>
      </w:r>
      <w:r>
        <w:rPr>
          <w:rFonts w:hint="eastAsia"/>
        </w:rPr>
        <w:br/>
      </w:r>
      <w:r>
        <w:rPr>
          <w:rFonts w:hint="eastAsia"/>
        </w:rPr>
        <w:br/>
      </w:r>
      <w:r>
        <w:rPr>
          <w:rFonts w:hint="eastAsia"/>
        </w:rPr>
        <w:t>第七章 中国期货行业投融资与并购分析</w:t>
      </w:r>
      <w:r>
        <w:rPr>
          <w:rFonts w:hint="eastAsia"/>
        </w:rPr>
        <w:br/>
      </w:r>
      <w:r>
        <w:rPr>
          <w:rFonts w:hint="eastAsia"/>
        </w:rPr>
        <w:t>　　第一节 我国期货行业的融资渠道发展现状</w:t>
      </w:r>
      <w:r>
        <w:rPr>
          <w:rFonts w:hint="eastAsia"/>
        </w:rPr>
        <w:br/>
      </w:r>
      <w:r>
        <w:rPr>
          <w:rFonts w:hint="eastAsia"/>
        </w:rPr>
        <w:t>　　　　一、国外期货资金的来源渠道</w:t>
      </w:r>
      <w:r>
        <w:rPr>
          <w:rFonts w:hint="eastAsia"/>
        </w:rPr>
        <w:br/>
      </w:r>
      <w:r>
        <w:rPr>
          <w:rFonts w:hint="eastAsia"/>
        </w:rPr>
        <w:t>　　　　二、我国期货资金来源渠道现状</w:t>
      </w:r>
      <w:r>
        <w:rPr>
          <w:rFonts w:hint="eastAsia"/>
        </w:rPr>
        <w:br/>
      </w:r>
      <w:r>
        <w:rPr>
          <w:rFonts w:hint="eastAsia"/>
        </w:rPr>
        <w:t>　　　　三、培育多元化的期货融资主体</w:t>
      </w:r>
      <w:r>
        <w:rPr>
          <w:rFonts w:hint="eastAsia"/>
        </w:rPr>
        <w:br/>
      </w:r>
      <w:r>
        <w:rPr>
          <w:rFonts w:hint="eastAsia"/>
        </w:rPr>
        <w:t>　　第二节 中国期货行业投融资与并购背景分析</w:t>
      </w:r>
      <w:r>
        <w:rPr>
          <w:rFonts w:hint="eastAsia"/>
        </w:rPr>
        <w:br/>
      </w:r>
      <w:r>
        <w:rPr>
          <w:rFonts w:hint="eastAsia"/>
        </w:rPr>
        <w:t>　　　　一、期货行业政策背景</w:t>
      </w:r>
      <w:r>
        <w:rPr>
          <w:rFonts w:hint="eastAsia"/>
        </w:rPr>
        <w:br/>
      </w:r>
      <w:r>
        <w:rPr>
          <w:rFonts w:hint="eastAsia"/>
        </w:rPr>
        <w:t>　　　　二、期货行业进入退出壁垒背景</w:t>
      </w:r>
      <w:r>
        <w:rPr>
          <w:rFonts w:hint="eastAsia"/>
        </w:rPr>
        <w:br/>
      </w:r>
      <w:r>
        <w:rPr>
          <w:rFonts w:hint="eastAsia"/>
        </w:rPr>
        <w:t>　　　　三、中国期货企业竞争力SWOT分析</w:t>
      </w:r>
      <w:r>
        <w:rPr>
          <w:rFonts w:hint="eastAsia"/>
        </w:rPr>
        <w:br/>
      </w:r>
      <w:r>
        <w:rPr>
          <w:rFonts w:hint="eastAsia"/>
        </w:rPr>
        <w:t>　　　　四、中国券商的混业发展动向分析</w:t>
      </w:r>
      <w:r>
        <w:rPr>
          <w:rFonts w:hint="eastAsia"/>
        </w:rPr>
        <w:br/>
      </w:r>
      <w:r>
        <w:rPr>
          <w:rFonts w:hint="eastAsia"/>
        </w:rPr>
        <w:t>　　第三节 中国期货行业投融资与并购动因分析</w:t>
      </w:r>
      <w:r>
        <w:rPr>
          <w:rFonts w:hint="eastAsia"/>
        </w:rPr>
        <w:br/>
      </w:r>
      <w:r>
        <w:rPr>
          <w:rFonts w:hint="eastAsia"/>
        </w:rPr>
        <w:t>　　　　一、技术因素</w:t>
      </w:r>
      <w:r>
        <w:rPr>
          <w:rFonts w:hint="eastAsia"/>
        </w:rPr>
        <w:br/>
      </w:r>
      <w:r>
        <w:rPr>
          <w:rFonts w:hint="eastAsia"/>
        </w:rPr>
        <w:t>　　　　二、资本因素</w:t>
      </w:r>
      <w:r>
        <w:rPr>
          <w:rFonts w:hint="eastAsia"/>
        </w:rPr>
        <w:br/>
      </w:r>
      <w:r>
        <w:rPr>
          <w:rFonts w:hint="eastAsia"/>
        </w:rPr>
        <w:t>　　　　三、政策因素</w:t>
      </w:r>
      <w:r>
        <w:rPr>
          <w:rFonts w:hint="eastAsia"/>
        </w:rPr>
        <w:br/>
      </w:r>
      <w:r>
        <w:rPr>
          <w:rFonts w:hint="eastAsia"/>
        </w:rPr>
        <w:t>　　　　四、人才因素</w:t>
      </w:r>
      <w:r>
        <w:rPr>
          <w:rFonts w:hint="eastAsia"/>
        </w:rPr>
        <w:br/>
      </w:r>
      <w:r>
        <w:rPr>
          <w:rFonts w:hint="eastAsia"/>
        </w:rPr>
        <w:t>　　　　五、期货发展形态因素</w:t>
      </w:r>
      <w:r>
        <w:rPr>
          <w:rFonts w:hint="eastAsia"/>
        </w:rPr>
        <w:br/>
      </w:r>
      <w:r>
        <w:rPr>
          <w:rFonts w:hint="eastAsia"/>
        </w:rPr>
        <w:t>　　第四节 中国期货行业投融资与并购案例比较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中国期货行业竞争格局</w:t>
      </w:r>
      <w:r>
        <w:rPr>
          <w:rFonts w:hint="eastAsia"/>
        </w:rPr>
        <w:br/>
      </w:r>
      <w:r>
        <w:rPr>
          <w:rFonts w:hint="eastAsia"/>
        </w:rPr>
        <w:t>　　第一节 中国期货交易所竞争格局</w:t>
      </w:r>
      <w:r>
        <w:rPr>
          <w:rFonts w:hint="eastAsia"/>
        </w:rPr>
        <w:br/>
      </w:r>
      <w:r>
        <w:rPr>
          <w:rFonts w:hint="eastAsia"/>
        </w:rPr>
        <w:t>　　　　一、全国期货市场交易情况</w:t>
      </w:r>
      <w:r>
        <w:rPr>
          <w:rFonts w:hint="eastAsia"/>
        </w:rPr>
        <w:br/>
      </w:r>
      <w:r>
        <w:rPr>
          <w:rFonts w:hint="eastAsia"/>
        </w:rPr>
        <w:t>　　　　二、上海期货交易所</w:t>
      </w:r>
      <w:r>
        <w:rPr>
          <w:rFonts w:hint="eastAsia"/>
        </w:rPr>
        <w:br/>
      </w:r>
      <w:r>
        <w:rPr>
          <w:rFonts w:hint="eastAsia"/>
        </w:rPr>
        <w:t>　　　　三、大连商品交易所</w:t>
      </w:r>
      <w:r>
        <w:rPr>
          <w:rFonts w:hint="eastAsia"/>
        </w:rPr>
        <w:br/>
      </w:r>
      <w:r>
        <w:rPr>
          <w:rFonts w:hint="eastAsia"/>
        </w:rPr>
        <w:t>　　　　四、郑州商品交易所</w:t>
      </w:r>
      <w:r>
        <w:rPr>
          <w:rFonts w:hint="eastAsia"/>
        </w:rPr>
        <w:br/>
      </w:r>
      <w:r>
        <w:rPr>
          <w:rFonts w:hint="eastAsia"/>
        </w:rPr>
        <w:t>　　第二节 中国期货行业公司竞争力指标</w:t>
      </w:r>
      <w:r>
        <w:rPr>
          <w:rFonts w:hint="eastAsia"/>
        </w:rPr>
        <w:br/>
      </w:r>
      <w:r>
        <w:rPr>
          <w:rFonts w:hint="eastAsia"/>
        </w:rPr>
        <w:t>　　　　一、指标体系的构成</w:t>
      </w:r>
      <w:r>
        <w:rPr>
          <w:rFonts w:hint="eastAsia"/>
        </w:rPr>
        <w:br/>
      </w:r>
      <w:r>
        <w:rPr>
          <w:rFonts w:hint="eastAsia"/>
        </w:rPr>
        <w:t>　　　　二、企业规模竞争力指标对比</w:t>
      </w:r>
      <w:r>
        <w:rPr>
          <w:rFonts w:hint="eastAsia"/>
        </w:rPr>
        <w:br/>
      </w:r>
      <w:r>
        <w:rPr>
          <w:rFonts w:hint="eastAsia"/>
        </w:rPr>
        <w:t>　　　　三、资本竞争力指标对比</w:t>
      </w:r>
      <w:r>
        <w:rPr>
          <w:rFonts w:hint="eastAsia"/>
        </w:rPr>
        <w:br/>
      </w:r>
      <w:r>
        <w:rPr>
          <w:rFonts w:hint="eastAsia"/>
        </w:rPr>
        <w:t>　　　　四、投融资竞争力指标对比</w:t>
      </w:r>
      <w:r>
        <w:rPr>
          <w:rFonts w:hint="eastAsia"/>
        </w:rPr>
        <w:br/>
      </w:r>
      <w:r>
        <w:rPr>
          <w:rFonts w:hint="eastAsia"/>
        </w:rPr>
        <w:t>　　　　五、技术竞争力指标对比</w:t>
      </w:r>
      <w:r>
        <w:rPr>
          <w:rFonts w:hint="eastAsia"/>
        </w:rPr>
        <w:br/>
      </w:r>
      <w:r>
        <w:rPr>
          <w:rFonts w:hint="eastAsia"/>
        </w:rPr>
        <w:t>　　　　六、专业能力竞争力指标对比</w:t>
      </w:r>
      <w:r>
        <w:rPr>
          <w:rFonts w:hint="eastAsia"/>
        </w:rPr>
        <w:br/>
      </w:r>
      <w:r>
        <w:rPr>
          <w:rFonts w:hint="eastAsia"/>
        </w:rPr>
        <w:t>　　第三节 中国期货行业竞争结构（五力模型分析）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中国期货行业竞争行为分析</w:t>
      </w:r>
      <w:r>
        <w:rPr>
          <w:rFonts w:hint="eastAsia"/>
        </w:rPr>
        <w:br/>
      </w:r>
      <w:r>
        <w:rPr>
          <w:rFonts w:hint="eastAsia"/>
        </w:rPr>
        <w:t>　　　　一、产品与技术方面</w:t>
      </w:r>
      <w:r>
        <w:rPr>
          <w:rFonts w:hint="eastAsia"/>
        </w:rPr>
        <w:br/>
      </w:r>
      <w:r>
        <w:rPr>
          <w:rFonts w:hint="eastAsia"/>
        </w:rPr>
        <w:t>　　　　二、价格方面竞争</w:t>
      </w:r>
      <w:r>
        <w:rPr>
          <w:rFonts w:hint="eastAsia"/>
        </w:rPr>
        <w:br/>
      </w:r>
      <w:r>
        <w:rPr>
          <w:rFonts w:hint="eastAsia"/>
        </w:rPr>
        <w:t>　　　　三、渠道方面竞争</w:t>
      </w:r>
      <w:r>
        <w:rPr>
          <w:rFonts w:hint="eastAsia"/>
        </w:rPr>
        <w:br/>
      </w:r>
      <w:r>
        <w:rPr>
          <w:rFonts w:hint="eastAsia"/>
        </w:rPr>
        <w:t>　　　　四、投资并购方面</w:t>
      </w:r>
      <w:r>
        <w:rPr>
          <w:rFonts w:hint="eastAsia"/>
        </w:rPr>
        <w:br/>
      </w:r>
      <w:r>
        <w:rPr>
          <w:rFonts w:hint="eastAsia"/>
        </w:rPr>
        <w:t>　　　　五、技术创新</w:t>
      </w:r>
      <w:r>
        <w:rPr>
          <w:rFonts w:hint="eastAsia"/>
        </w:rPr>
        <w:br/>
      </w:r>
      <w:r>
        <w:rPr>
          <w:rFonts w:hint="eastAsia"/>
        </w:rPr>
        <w:t>　　　　六、企业文化</w:t>
      </w:r>
      <w:r>
        <w:rPr>
          <w:rFonts w:hint="eastAsia"/>
        </w:rPr>
        <w:br/>
      </w:r>
      <w:r>
        <w:rPr>
          <w:rFonts w:hint="eastAsia"/>
        </w:rPr>
        <w:br/>
      </w:r>
      <w:r>
        <w:rPr>
          <w:rFonts w:hint="eastAsia"/>
        </w:rPr>
        <w:t>第九章 中国期货行业SWOT分析</w:t>
      </w:r>
      <w:r>
        <w:rPr>
          <w:rFonts w:hint="eastAsia"/>
        </w:rPr>
        <w:br/>
      </w:r>
      <w:r>
        <w:rPr>
          <w:rFonts w:hint="eastAsia"/>
        </w:rPr>
        <w:t>　　第一节 我国期货行业发展中的问题与对策</w:t>
      </w:r>
      <w:r>
        <w:rPr>
          <w:rFonts w:hint="eastAsia"/>
        </w:rPr>
        <w:br/>
      </w:r>
      <w:r>
        <w:rPr>
          <w:rFonts w:hint="eastAsia"/>
        </w:rPr>
        <w:t>　　　　一、企业规模问题</w:t>
      </w:r>
      <w:r>
        <w:rPr>
          <w:rFonts w:hint="eastAsia"/>
        </w:rPr>
        <w:br/>
      </w:r>
      <w:r>
        <w:rPr>
          <w:rFonts w:hint="eastAsia"/>
        </w:rPr>
        <w:t>　　　　二、期货产品单一问题</w:t>
      </w:r>
      <w:r>
        <w:rPr>
          <w:rFonts w:hint="eastAsia"/>
        </w:rPr>
        <w:br/>
      </w:r>
      <w:r>
        <w:rPr>
          <w:rFonts w:hint="eastAsia"/>
        </w:rPr>
        <w:t>　　　　三、投机成分过重</w:t>
      </w:r>
      <w:r>
        <w:rPr>
          <w:rFonts w:hint="eastAsia"/>
        </w:rPr>
        <w:br/>
      </w:r>
      <w:r>
        <w:rPr>
          <w:rFonts w:hint="eastAsia"/>
        </w:rPr>
        <w:t>　　　　四、市场参与者不够成熟</w:t>
      </w:r>
      <w:r>
        <w:rPr>
          <w:rFonts w:hint="eastAsia"/>
        </w:rPr>
        <w:br/>
      </w:r>
      <w:r>
        <w:rPr>
          <w:rFonts w:hint="eastAsia"/>
        </w:rPr>
        <w:t>　　第二节 中国期货行业SWOT分析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中国期货行业前景</w:t>
      </w:r>
      <w:r>
        <w:rPr>
          <w:rFonts w:hint="eastAsia"/>
        </w:rPr>
        <w:br/>
      </w:r>
      <w:r>
        <w:rPr>
          <w:rFonts w:hint="eastAsia"/>
        </w:rPr>
        <w:br/>
      </w:r>
      <w:r>
        <w:rPr>
          <w:rFonts w:hint="eastAsia"/>
        </w:rPr>
        <w:t>第十章 国际资本在期货业投融资与并购案例分析</w:t>
      </w:r>
      <w:r>
        <w:rPr>
          <w:rFonts w:hint="eastAsia"/>
        </w:rPr>
        <w:br/>
      </w:r>
      <w:r>
        <w:rPr>
          <w:rFonts w:hint="eastAsia"/>
        </w:rPr>
        <w:t>　　第一节 国际资本在期货业投融资与并购案例概述</w:t>
      </w:r>
      <w:r>
        <w:rPr>
          <w:rFonts w:hint="eastAsia"/>
        </w:rPr>
        <w:br/>
      </w:r>
      <w:r>
        <w:rPr>
          <w:rFonts w:hint="eastAsia"/>
        </w:rPr>
        <w:t>　　第二节 典型案例分析</w:t>
      </w:r>
      <w:r>
        <w:rPr>
          <w:rFonts w:hint="eastAsia"/>
        </w:rPr>
        <w:br/>
      </w:r>
      <w:r>
        <w:rPr>
          <w:rFonts w:hint="eastAsia"/>
        </w:rPr>
        <w:t>　　　　一、瑞士联合银行收购荷兰银行的期货部门</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二、曼氏收购Eurex美国分部的70%的股份</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三、曼氏收购瑞富公司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四、CME收购CBOT</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五、澳交所收购悉尼期货交易所</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第十一章 国内资本期货行业投融资与并购案例分析</w:t>
      </w:r>
      <w:r>
        <w:rPr>
          <w:rFonts w:hint="eastAsia"/>
        </w:rPr>
        <w:br/>
      </w:r>
      <w:r>
        <w:rPr>
          <w:rFonts w:hint="eastAsia"/>
        </w:rPr>
        <w:t>　　第一节 国内资本期货行业投融资与并购综述</w:t>
      </w:r>
      <w:r>
        <w:rPr>
          <w:rFonts w:hint="eastAsia"/>
        </w:rPr>
        <w:br/>
      </w:r>
      <w:r>
        <w:rPr>
          <w:rFonts w:hint="eastAsia"/>
        </w:rPr>
        <w:t>　　第二节 典型案例分析</w:t>
      </w:r>
      <w:r>
        <w:rPr>
          <w:rFonts w:hint="eastAsia"/>
        </w:rPr>
        <w:br/>
      </w:r>
      <w:r>
        <w:rPr>
          <w:rFonts w:hint="eastAsia"/>
        </w:rPr>
        <w:t>　　　　一、中期公司的合并重组</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二、国金证券收购天元期货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三、国元证券收购安泰期货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四、捷利股份收购辽宁中期期货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五、兖矿集团投资中期集团</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六、东莞证券收购华联期货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七、国泰君安全资收购浦发期货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八、新黄浦收购华闻期货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第十二章 期货业国际主体企业在华投融资与并购趋势</w:t>
      </w:r>
      <w:r>
        <w:rPr>
          <w:rFonts w:hint="eastAsia"/>
        </w:rPr>
        <w:br/>
      </w:r>
      <w:r>
        <w:rPr>
          <w:rFonts w:hint="eastAsia"/>
        </w:rPr>
        <w:t>　　第一节 摩根大通</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瑞富</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曼氏金融</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UBS证券公司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第五节 高盛公司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第六节 美林</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第七节 JP摩根期货公司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第八节 东方汇理Calyon金融</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第十三章 期货业国内主体企业投融资与并购趋势</w:t>
      </w:r>
      <w:r>
        <w:rPr>
          <w:rFonts w:hint="eastAsia"/>
        </w:rPr>
        <w:br/>
      </w:r>
      <w:r>
        <w:rPr>
          <w:rFonts w:hint="eastAsia"/>
        </w:rPr>
        <w:t>　　第一节 中期国际</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上海通联</w:t>
      </w:r>
      <w:r>
        <w:rPr>
          <w:rFonts w:hint="eastAsia"/>
        </w:rPr>
        <w:br/>
      </w:r>
      <w:r>
        <w:rPr>
          <w:rFonts w:hint="eastAsia"/>
        </w:rPr>
        <w:t>　　第三节 经易期货</w:t>
      </w:r>
      <w:r>
        <w:rPr>
          <w:rFonts w:hint="eastAsia"/>
        </w:rPr>
        <w:br/>
      </w:r>
      <w:r>
        <w:rPr>
          <w:rFonts w:hint="eastAsia"/>
        </w:rPr>
        <w:t>　　第四节 上海中期</w:t>
      </w:r>
      <w:r>
        <w:rPr>
          <w:rFonts w:hint="eastAsia"/>
        </w:rPr>
        <w:br/>
      </w:r>
      <w:r>
        <w:rPr>
          <w:rFonts w:hint="eastAsia"/>
        </w:rPr>
        <w:t>　　第五节 长城伟业</w:t>
      </w:r>
      <w:r>
        <w:rPr>
          <w:rFonts w:hint="eastAsia"/>
        </w:rPr>
        <w:br/>
      </w:r>
      <w:r>
        <w:rPr>
          <w:rFonts w:hint="eastAsia"/>
        </w:rPr>
        <w:t>　　第六节 南华期货</w:t>
      </w:r>
      <w:r>
        <w:rPr>
          <w:rFonts w:hint="eastAsia"/>
        </w:rPr>
        <w:br/>
      </w:r>
      <w:r>
        <w:rPr>
          <w:rFonts w:hint="eastAsia"/>
        </w:rPr>
        <w:t>　　第七节 中粮期货</w:t>
      </w:r>
      <w:r>
        <w:rPr>
          <w:rFonts w:hint="eastAsia"/>
        </w:rPr>
        <w:br/>
      </w:r>
      <w:r>
        <w:rPr>
          <w:rFonts w:hint="eastAsia"/>
        </w:rPr>
        <w:t>　　第八节 首创期货</w:t>
      </w:r>
      <w:r>
        <w:rPr>
          <w:rFonts w:hint="eastAsia"/>
        </w:rPr>
        <w:br/>
      </w:r>
      <w:r>
        <w:rPr>
          <w:rFonts w:hint="eastAsia"/>
        </w:rPr>
        <w:t>　　第九节 北京中期</w:t>
      </w:r>
      <w:r>
        <w:rPr>
          <w:rFonts w:hint="eastAsia"/>
        </w:rPr>
        <w:br/>
      </w:r>
      <w:r>
        <w:rPr>
          <w:rFonts w:hint="eastAsia"/>
        </w:rPr>
        <w:t>　　第十节 中大期货</w:t>
      </w:r>
      <w:r>
        <w:rPr>
          <w:rFonts w:hint="eastAsia"/>
        </w:rPr>
        <w:br/>
      </w:r>
      <w:r>
        <w:rPr>
          <w:rFonts w:hint="eastAsia"/>
        </w:rPr>
        <w:br/>
      </w:r>
      <w:r>
        <w:rPr>
          <w:rFonts w:hint="eastAsia"/>
        </w:rPr>
        <w:t>第十四章 中国期货业投融资与并购风险</w:t>
      </w:r>
      <w:r>
        <w:rPr>
          <w:rFonts w:hint="eastAsia"/>
        </w:rPr>
        <w:br/>
      </w:r>
      <w:r>
        <w:rPr>
          <w:rFonts w:hint="eastAsia"/>
        </w:rPr>
        <w:t>　　第一节 交易平台风险</w:t>
      </w:r>
      <w:r>
        <w:rPr>
          <w:rFonts w:hint="eastAsia"/>
        </w:rPr>
        <w:br/>
      </w:r>
      <w:r>
        <w:rPr>
          <w:rFonts w:hint="eastAsia"/>
        </w:rPr>
        <w:t>　　第二节 控股比例政策风险</w:t>
      </w:r>
      <w:r>
        <w:rPr>
          <w:rFonts w:hint="eastAsia"/>
        </w:rPr>
        <w:br/>
      </w:r>
      <w:r>
        <w:rPr>
          <w:rFonts w:hint="eastAsia"/>
        </w:rPr>
        <w:t>　　第三节 股指期货风险</w:t>
      </w:r>
      <w:r>
        <w:rPr>
          <w:rFonts w:hint="eastAsia"/>
        </w:rPr>
        <w:br/>
      </w:r>
      <w:r>
        <w:rPr>
          <w:rFonts w:hint="eastAsia"/>
        </w:rPr>
        <w:t>　　第四节 客户转换风险</w:t>
      </w:r>
      <w:r>
        <w:rPr>
          <w:rFonts w:hint="eastAsia"/>
        </w:rPr>
        <w:br/>
      </w:r>
      <w:r>
        <w:rPr>
          <w:rFonts w:hint="eastAsia"/>
        </w:rPr>
        <w:t>　　第五节 服务增值风险</w:t>
      </w:r>
      <w:r>
        <w:rPr>
          <w:rFonts w:hint="eastAsia"/>
        </w:rPr>
        <w:br/>
      </w:r>
      <w:r>
        <w:rPr>
          <w:rFonts w:hint="eastAsia"/>
        </w:rPr>
        <w:br/>
      </w:r>
      <w:r>
        <w:rPr>
          <w:rFonts w:hint="eastAsia"/>
        </w:rPr>
        <w:t>第十五章 期货业投融资与并购的研究成果及战略建议</w:t>
      </w:r>
      <w:r>
        <w:rPr>
          <w:rFonts w:hint="eastAsia"/>
        </w:rPr>
        <w:br/>
      </w:r>
      <w:r>
        <w:rPr>
          <w:rFonts w:hint="eastAsia"/>
        </w:rPr>
        <w:t>　　第一节 期货业投融资与并购的研究成果</w:t>
      </w:r>
      <w:r>
        <w:rPr>
          <w:rFonts w:hint="eastAsia"/>
        </w:rPr>
        <w:br/>
      </w:r>
      <w:r>
        <w:rPr>
          <w:rFonts w:hint="eastAsia"/>
        </w:rPr>
        <w:t>　　第二节 中^智^林^－期货业投融资与并购的研究成果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40d36c59a4514" w:history="1">
        <w:r>
          <w:rPr>
            <w:rStyle w:val="Hyperlink"/>
          </w:rPr>
          <w:t>2007-2008年中国期货业投融资与并购决策研究报告</w:t>
        </w:r>
      </w:hyperlink>
      <w:r>
        <w:rPr>
          <w:color w:val="C00000"/>
        </w:rPr>
        <w:t>》，报告编号：</w:t>
      </w:r>
      <w:r>
        <w:rPr>
          <w:rFonts w:hint="eastAsia"/>
          <w:color w:val="C00000"/>
        </w:rPr>
        <w:t>02A0951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40d36c59a4514" w:history="1">
        <w:r>
          <w:rPr>
            <w:rStyle w:val="Hyperlink"/>
          </w:rPr>
          <w:t>https://www.20087.com/2007-12/R_2007_2008qihuoyetourongziyubinggoujuBaoGao.html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fd248c48d47f3" w:history="1">
      <w:r>
        <w:rPr>
          <w:rStyle w:val="Hyperlink"/>
        </w:rPr>
        <w:t>2007-2008年中国期货业投融资与并购决策研究报告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qihuoyetourongziyubinggoujuBaoGao.html" TargetMode="External" Id="Ra2040d36c59a4514" /></Relationships>
</file>

<file path=word/_rels/header2.xml.rels>&#65279;<?xml version="1.0" encoding="utf-8"?><Relationships xmlns="http://schemas.openxmlformats.org/package/2006/relationships"><Relationship Type="http://schemas.openxmlformats.org/officeDocument/2006/relationships/hyperlink" Target="https://www.20087.com/2007-12/R_2007_2008qihuoyetourongziyubinggoujuBaoGao.html" TargetMode="External" Id="R774fd248c48d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2007-12-04T02:00:00Z</dcterms:created>
  <dcterms:modified xsi:type="dcterms:W3CDTF">2007-12-04T03:00:00Z</dcterms:modified>
  <dc:subject>2007-2008年中国期货业投融资与并购决策研究报告</dc:subject>
  <dc:title>2007-2008年中国期货业投融资与并购决策研究报告</dc:title>
  <cp:keywords>2007-2008年中国期货业投融资与并购决策研究报告</cp:keywords>
  <dc:description>2007-2008年中国期货业投融资与并购决策研究报告</dc:description>
</cp:coreProperties>
</file>