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77bb4e66748fd" w:history="1">
              <w:r>
                <w:rPr>
                  <w:rStyle w:val="Hyperlink"/>
                </w:rPr>
                <w:t>2007-2008年中国橡胶零件产业竞争对手监测报告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77bb4e66748fd" w:history="1">
              <w:r>
                <w:rPr>
                  <w:rStyle w:val="Hyperlink"/>
                </w:rPr>
                <w:t>2007-2008年中国橡胶零件产业竞争对手监测报告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477bb4e66748fd" w:history="1">
                <w:r>
                  <w:rPr>
                    <w:rStyle w:val="Hyperlink"/>
                  </w:rPr>
                  <w:t>https://www.20087.com/2007-12/R_2007_2008xiangjiaolingjianchanyejingBaoGao.html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华为技术有限公司</w:t>
      </w:r>
      <w:r>
        <w:rPr>
          <w:rFonts w:hint="eastAsia"/>
        </w:rPr>
        <w:br/>
      </w:r>
      <w:r>
        <w:rPr>
          <w:rFonts w:hint="eastAsia"/>
        </w:rPr>
        <w:t>　　中兴通讯股华份有限公司</w:t>
      </w:r>
      <w:r>
        <w:rPr>
          <w:rFonts w:hint="eastAsia"/>
        </w:rPr>
        <w:br/>
      </w:r>
      <w:r>
        <w:rPr>
          <w:rFonts w:hint="eastAsia"/>
        </w:rPr>
        <w:t>　　烽火通信科技股份有限公司</w:t>
      </w:r>
      <w:r>
        <w:rPr>
          <w:rFonts w:hint="eastAsia"/>
        </w:rPr>
        <w:br/>
      </w:r>
      <w:r>
        <w:rPr>
          <w:rFonts w:hint="eastAsia"/>
        </w:rPr>
        <w:t>　　大唐电信科技股份有限公司</w:t>
      </w:r>
      <w:r>
        <w:rPr>
          <w:rFonts w:hint="eastAsia"/>
        </w:rPr>
        <w:br/>
      </w:r>
      <w:r>
        <w:rPr>
          <w:rFonts w:hint="eastAsia"/>
        </w:rPr>
        <w:t>　　北京金长科国际电子有限公司</w:t>
      </w:r>
      <w:r>
        <w:rPr>
          <w:rFonts w:hint="eastAsia"/>
        </w:rPr>
        <w:br/>
      </w:r>
      <w:r>
        <w:rPr>
          <w:rFonts w:hint="eastAsia"/>
        </w:rPr>
        <w:t>　　鹏思特（天津）实业有限公司</w:t>
      </w:r>
      <w:r>
        <w:rPr>
          <w:rFonts w:hint="eastAsia"/>
        </w:rPr>
        <w:br/>
      </w:r>
      <w:r>
        <w:rPr>
          <w:rFonts w:hint="eastAsia"/>
        </w:rPr>
        <w:t>　　卡特门-瑞福科技（常州）有限公司</w:t>
      </w:r>
      <w:r>
        <w:rPr>
          <w:rFonts w:hint="eastAsia"/>
        </w:rPr>
        <w:br/>
      </w:r>
      <w:r>
        <w:rPr>
          <w:rFonts w:hint="eastAsia"/>
        </w:rPr>
        <w:t>　　南京普天通信股份有限公司</w:t>
      </w:r>
      <w:r>
        <w:rPr>
          <w:rFonts w:hint="eastAsia"/>
        </w:rPr>
        <w:br/>
      </w:r>
      <w:r>
        <w:rPr>
          <w:rFonts w:hint="eastAsia"/>
        </w:rPr>
        <w:t>　　深圳市欣旺达电子有限经公司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竞争企纵业的总体战略规划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5、竞争企业薪酬横情况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企业资本资源构成分析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>
        <w:rPr>
          <w:rFonts w:hint="eastAsia"/>
        </w:rPr>
        <w:t>　　表格 TD 产业链各环节核心厂商</w:t>
      </w:r>
      <w:r>
        <w:rPr>
          <w:rFonts w:hint="eastAsia"/>
        </w:rPr>
        <w:br/>
      </w:r>
      <w:r>
        <w:rPr>
          <w:rFonts w:hint="eastAsia"/>
        </w:rPr>
        <w:t>　　表格 通信设备制造业、计算机及其他电子设备制造业投资情况</w:t>
      </w:r>
      <w:r>
        <w:rPr>
          <w:rFonts w:hint="eastAsia"/>
        </w:rPr>
        <w:br/>
      </w:r>
      <w:r>
        <w:rPr>
          <w:rFonts w:hint="eastAsia"/>
        </w:rPr>
        <w:t>　　表格 2006-2007年居民消费价格比上年涨跌幅度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表格 2006-2007年分行业城镇固定资产投资及其增长速度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表格 2006-2007年固定资产投资新增主要生产能力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2006-2007年分行业外商直接投资及其增长速度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2006年本行业盈利能力与全部工业行业盈利能力对比</w:t>
      </w:r>
      <w:r>
        <w:rPr>
          <w:rFonts w:hint="eastAsia"/>
        </w:rPr>
        <w:br/>
      </w:r>
      <w:r>
        <w:rPr>
          <w:rFonts w:hint="eastAsia"/>
        </w:rPr>
        <w:t>　　图表 2006年本行业营运能力与全部工业行业营运能力对比</w:t>
      </w:r>
      <w:r>
        <w:rPr>
          <w:rFonts w:hint="eastAsia"/>
        </w:rPr>
        <w:br/>
      </w:r>
      <w:r>
        <w:rPr>
          <w:rFonts w:hint="eastAsia"/>
        </w:rPr>
        <w:t>　　图表 2006年本行业偿债能力与全部工业行业偿债能力对比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77bb4e66748fd" w:history="1">
        <w:r>
          <w:rPr>
            <w:rStyle w:val="Hyperlink"/>
          </w:rPr>
          <w:t>2007-2008年中国橡胶零件产业竞争对手监测报告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477bb4e66748fd" w:history="1">
        <w:r>
          <w:rPr>
            <w:rStyle w:val="Hyperlink"/>
          </w:rPr>
          <w:t>https://www.20087.com/2007-12/R_2007_2008xiangjiaolingjianchanyejingBaoGao.html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8aabd09644d52" w:history="1">
      <w:r>
        <w:rPr>
          <w:rStyle w:val="Hyperlink"/>
        </w:rPr>
        <w:t>2007-2008年中国橡胶零件产业竞争对手监测报告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xiangjiaolingjianchanyejingBaoGao.html" TargetMode="External" Id="Re9477bb4e667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xiangjiaolingjianchanyejingBaoGao.html" TargetMode="External" Id="Ra318aabd0964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2007-12-11T01:21:00Z</dcterms:created>
  <dcterms:modified xsi:type="dcterms:W3CDTF">2007-12-11T02:21:00Z</dcterms:modified>
  <dc:subject>2007-2008年中国橡胶零件产业竞争对手监测报告</dc:subject>
  <dc:title>2007-2008年中国橡胶零件产业竞争对手监测报告</dc:title>
  <cp:keywords>2007-2008年中国橡胶零件产业竞争对手监测报告</cp:keywords>
  <dc:description>2007-2008年中国橡胶零件产业竞争对手监测报告</dc:description>
</cp:coreProperties>
</file>