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9d775115749cf" w:history="1">
              <w:r>
                <w:rPr>
                  <w:rStyle w:val="Hyperlink"/>
                </w:rPr>
                <w:t>2007-2008年中国生物农药行业市场发展调研预测报告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9d775115749cf" w:history="1">
              <w:r>
                <w:rPr>
                  <w:rStyle w:val="Hyperlink"/>
                </w:rPr>
                <w:t>2007-2008年中国生物农药行业市场发展调研预测报告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e9d775115749cf" w:history="1">
                <w:r>
                  <w:rPr>
                    <w:rStyle w:val="Hyperlink"/>
                  </w:rPr>
                  <w:t>https://www.20087.com/2007-12/R_2007_2008shengwunongyaoshichangfazhaBaoGao.html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生物农药行业行业发展概况</w:t>
      </w:r>
      <w:r>
        <w:rPr>
          <w:rFonts w:hint="eastAsia"/>
        </w:rPr>
        <w:br/>
      </w:r>
      <w:r>
        <w:rPr>
          <w:rFonts w:hint="eastAsia"/>
        </w:rPr>
        <w:t>　　第一节 生物农药行业的定义及分类</w:t>
      </w:r>
      <w:r>
        <w:rPr>
          <w:rFonts w:hint="eastAsia"/>
        </w:rPr>
        <w:br/>
      </w:r>
      <w:r>
        <w:rPr>
          <w:rFonts w:hint="eastAsia"/>
        </w:rPr>
        <w:t>　　　　一、生物农药行业的定义</w:t>
      </w:r>
      <w:r>
        <w:rPr>
          <w:rFonts w:hint="eastAsia"/>
        </w:rPr>
        <w:br/>
      </w:r>
      <w:r>
        <w:rPr>
          <w:rFonts w:hint="eastAsia"/>
        </w:rPr>
        <w:t>　　　　二、生物农药行业的分类</w:t>
      </w:r>
      <w:r>
        <w:rPr>
          <w:rFonts w:hint="eastAsia"/>
        </w:rPr>
        <w:br/>
      </w:r>
      <w:r>
        <w:rPr>
          <w:rFonts w:hint="eastAsia"/>
        </w:rPr>
        <w:t>　　第二节 生物农药行业的发展特征</w:t>
      </w:r>
      <w:r>
        <w:rPr>
          <w:rFonts w:hint="eastAsia"/>
        </w:rPr>
        <w:br/>
      </w:r>
      <w:r>
        <w:rPr>
          <w:rFonts w:hint="eastAsia"/>
        </w:rPr>
        <w:t>　　　　一、生物农药行业产业链分析</w:t>
      </w:r>
      <w:r>
        <w:rPr>
          <w:rFonts w:hint="eastAsia"/>
        </w:rPr>
        <w:br/>
      </w:r>
      <w:r>
        <w:rPr>
          <w:rFonts w:hint="eastAsia"/>
        </w:rPr>
        <w:t>　　　　二、生物农药行业生华命周期分析</w:t>
      </w:r>
      <w:r>
        <w:rPr>
          <w:rFonts w:hint="eastAsia"/>
        </w:rPr>
        <w:br/>
      </w:r>
      <w:r>
        <w:rPr>
          <w:rFonts w:hint="eastAsia"/>
        </w:rPr>
        <w:t>　　　　三、生物农药行业市场特征分析</w:t>
      </w:r>
      <w:r>
        <w:rPr>
          <w:rFonts w:hint="eastAsia"/>
        </w:rPr>
        <w:br/>
      </w:r>
      <w:r>
        <w:rPr>
          <w:rFonts w:hint="eastAsia"/>
        </w:rPr>
        <w:t>　　第三节 生物农药行业企业区域分布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生物农药行业市场分析</w:t>
      </w:r>
      <w:r>
        <w:rPr>
          <w:rFonts w:hint="eastAsia"/>
        </w:rPr>
        <w:br/>
      </w:r>
      <w:r>
        <w:rPr>
          <w:rFonts w:hint="eastAsia"/>
        </w:rPr>
        <w:t>　　第一节 生物农药行业供需状况分析</w:t>
      </w:r>
      <w:r>
        <w:rPr>
          <w:rFonts w:hint="eastAsia"/>
        </w:rPr>
        <w:br/>
      </w:r>
      <w:r>
        <w:rPr>
          <w:rFonts w:hint="eastAsia"/>
        </w:rPr>
        <w:t>　　　　一、生物农药行业需求量分析</w:t>
      </w:r>
      <w:r>
        <w:rPr>
          <w:rFonts w:hint="eastAsia"/>
        </w:rPr>
        <w:br/>
      </w:r>
      <w:r>
        <w:rPr>
          <w:rFonts w:hint="eastAsia"/>
        </w:rPr>
        <w:t>　　　　二、生物农药行业供给量分析</w:t>
      </w:r>
      <w:r>
        <w:rPr>
          <w:rFonts w:hint="eastAsia"/>
        </w:rPr>
        <w:br/>
      </w:r>
      <w:r>
        <w:rPr>
          <w:rFonts w:hint="eastAsia"/>
        </w:rPr>
        <w:t>　　第二节 生物农药行业市场容量分析</w:t>
      </w:r>
      <w:r>
        <w:rPr>
          <w:rFonts w:hint="eastAsia"/>
        </w:rPr>
        <w:br/>
      </w:r>
      <w:r>
        <w:rPr>
          <w:rFonts w:hint="eastAsia"/>
        </w:rPr>
        <w:t>　　　　一、生物农药行业市场空间分析</w:t>
      </w:r>
      <w:r>
        <w:rPr>
          <w:rFonts w:hint="eastAsia"/>
        </w:rPr>
        <w:br/>
      </w:r>
      <w:r>
        <w:rPr>
          <w:rFonts w:hint="eastAsia"/>
        </w:rPr>
        <w:t>　　　　二、最具成长性空间的子行业分析</w:t>
      </w:r>
      <w:r>
        <w:rPr>
          <w:rFonts w:hint="eastAsia"/>
        </w:rPr>
        <w:br/>
      </w:r>
      <w:r>
        <w:rPr>
          <w:rFonts w:hint="eastAsia"/>
        </w:rPr>
        <w:t>　　第三节 2006年生物农药行业回顾及2007年分析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一、2006年生物农药行业回顾</w:t>
      </w:r>
      <w:r>
        <w:rPr>
          <w:rFonts w:hint="eastAsia"/>
        </w:rPr>
        <w:br/>
      </w:r>
      <w:r>
        <w:rPr>
          <w:rFonts w:hint="eastAsia"/>
        </w:rPr>
        <w:t>　　　　二、2007年生物农药行业分析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植物源生物农药市场分析</w:t>
      </w:r>
      <w:r>
        <w:rPr>
          <w:rFonts w:hint="eastAsia"/>
        </w:rPr>
        <w:br/>
      </w:r>
      <w:r>
        <w:rPr>
          <w:rFonts w:hint="eastAsia"/>
        </w:rPr>
        <w:t>　　第一节 植物源农药介绍</w:t>
      </w:r>
      <w:r>
        <w:rPr>
          <w:rFonts w:hint="eastAsia"/>
        </w:rPr>
        <w:br/>
      </w:r>
      <w:r>
        <w:rPr>
          <w:rFonts w:hint="eastAsia"/>
        </w:rPr>
        <w:t>　　　　一、植物性农药的范畴</w:t>
      </w:r>
      <w:r>
        <w:rPr>
          <w:rFonts w:hint="eastAsia"/>
        </w:rPr>
        <w:br/>
      </w:r>
      <w:r>
        <w:rPr>
          <w:rFonts w:hint="eastAsia"/>
        </w:rPr>
        <w:t>　　　　二、植物源农药的优缺点</w:t>
      </w:r>
      <w:r>
        <w:rPr>
          <w:rFonts w:hint="eastAsia"/>
        </w:rPr>
        <w:br/>
      </w:r>
      <w:r>
        <w:rPr>
          <w:rFonts w:hint="eastAsia"/>
        </w:rPr>
        <w:t>　　　　三、植物性农药的作用</w:t>
      </w:r>
      <w:r>
        <w:rPr>
          <w:rFonts w:hint="eastAsia"/>
        </w:rPr>
        <w:br/>
      </w:r>
      <w:r>
        <w:rPr>
          <w:rFonts w:hint="eastAsia"/>
        </w:rPr>
        <w:t>　　第二节 植物源生物农药研发现状</w:t>
      </w:r>
      <w:r>
        <w:rPr>
          <w:rFonts w:hint="eastAsia"/>
        </w:rPr>
        <w:br/>
      </w:r>
      <w:r>
        <w:rPr>
          <w:rFonts w:hint="eastAsia"/>
        </w:rPr>
        <w:t>　　　　一、我国植物源农药制剂的研发成果</w:t>
      </w:r>
      <w:r>
        <w:rPr>
          <w:rFonts w:hint="eastAsia"/>
        </w:rPr>
        <w:br/>
      </w:r>
      <w:r>
        <w:rPr>
          <w:rFonts w:hint="eastAsia"/>
        </w:rPr>
        <w:t>　　　　二、中国植物源农药的研究动态</w:t>
      </w:r>
      <w:r>
        <w:rPr>
          <w:rFonts w:hint="eastAsia"/>
        </w:rPr>
        <w:br/>
      </w:r>
      <w:r>
        <w:rPr>
          <w:rFonts w:hint="eastAsia"/>
        </w:rPr>
        <w:t>　　　　三、中科院植物农药田间试验成功</w:t>
      </w:r>
      <w:r>
        <w:rPr>
          <w:rFonts w:hint="eastAsia"/>
        </w:rPr>
        <w:br/>
      </w:r>
      <w:r>
        <w:rPr>
          <w:rFonts w:hint="eastAsia"/>
        </w:rPr>
        <w:t>　　第三节 中国植物源农药产业现状</w:t>
      </w:r>
      <w:r>
        <w:rPr>
          <w:rFonts w:hint="eastAsia"/>
        </w:rPr>
        <w:br/>
      </w:r>
      <w:r>
        <w:rPr>
          <w:rFonts w:hint="eastAsia"/>
        </w:rPr>
        <w:t>　　　　一、我国的植物农药资源分布</w:t>
      </w:r>
      <w:r>
        <w:rPr>
          <w:rFonts w:hint="eastAsia"/>
        </w:rPr>
        <w:br/>
      </w:r>
      <w:r>
        <w:rPr>
          <w:rFonts w:hint="eastAsia"/>
        </w:rPr>
        <w:t>　　　　二、中国植物源农药产业化基地建成</w:t>
      </w:r>
      <w:r>
        <w:rPr>
          <w:rFonts w:hint="eastAsia"/>
        </w:rPr>
        <w:br/>
      </w:r>
      <w:r>
        <w:rPr>
          <w:rFonts w:hint="eastAsia"/>
        </w:rPr>
        <w:t>　　　　三、利用资源优势极力提升植物源农药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微生物农药市场分析</w:t>
      </w:r>
      <w:r>
        <w:rPr>
          <w:rFonts w:hint="eastAsia"/>
        </w:rPr>
        <w:br/>
      </w:r>
      <w:r>
        <w:rPr>
          <w:rFonts w:hint="eastAsia"/>
        </w:rPr>
        <w:t>　　第一节 中国微生物农药产业及发展策略</w:t>
      </w:r>
      <w:r>
        <w:rPr>
          <w:rFonts w:hint="eastAsia"/>
        </w:rPr>
        <w:br/>
      </w:r>
      <w:r>
        <w:rPr>
          <w:rFonts w:hint="eastAsia"/>
        </w:rPr>
        <w:t>　　　　一、核技术引领微生物农药新途径</w:t>
      </w:r>
      <w:r>
        <w:rPr>
          <w:rFonts w:hint="eastAsia"/>
        </w:rPr>
        <w:br/>
      </w:r>
      <w:r>
        <w:rPr>
          <w:rFonts w:hint="eastAsia"/>
        </w:rPr>
        <w:t>　　　　二、中国微生物农药产业存在的问题</w:t>
      </w:r>
      <w:r>
        <w:rPr>
          <w:rFonts w:hint="eastAsia"/>
        </w:rPr>
        <w:br/>
      </w:r>
      <w:r>
        <w:rPr>
          <w:rFonts w:hint="eastAsia"/>
        </w:rPr>
        <w:t>　　　　三、我国微生物农药产业前景与策略</w:t>
      </w:r>
      <w:r>
        <w:rPr>
          <w:rFonts w:hint="eastAsia"/>
        </w:rPr>
        <w:br/>
      </w:r>
      <w:r>
        <w:rPr>
          <w:rFonts w:hint="eastAsia"/>
        </w:rPr>
        <w:t>　　第二节 微生物农药研发新品种</w:t>
      </w:r>
      <w:r>
        <w:rPr>
          <w:rFonts w:hint="eastAsia"/>
        </w:rPr>
        <w:br/>
      </w:r>
      <w:r>
        <w:rPr>
          <w:rFonts w:hint="eastAsia"/>
        </w:rPr>
        <w:t>　　　　一、基因工微生物农药昆虫杆状病毒</w:t>
      </w:r>
      <w:r>
        <w:rPr>
          <w:rFonts w:hint="eastAsia"/>
        </w:rPr>
        <w:br/>
      </w:r>
      <w:r>
        <w:rPr>
          <w:rFonts w:hint="eastAsia"/>
        </w:rPr>
        <w:t>　　　　二、植物微生物经发酵农药品种</w:t>
      </w:r>
      <w:r>
        <w:rPr>
          <w:rFonts w:hint="eastAsia"/>
        </w:rPr>
        <w:br/>
      </w:r>
      <w:r>
        <w:rPr>
          <w:rFonts w:hint="eastAsia"/>
        </w:rPr>
        <w:t>　　　　三、枯草芽孢杆菌微生物农药</w:t>
      </w:r>
      <w:r>
        <w:rPr>
          <w:rFonts w:hint="eastAsia"/>
        </w:rPr>
        <w:br/>
      </w:r>
      <w:r>
        <w:rPr>
          <w:rFonts w:hint="eastAsia"/>
        </w:rPr>
        <w:t>　　第三节 我国微生物农药产业的研究重点</w:t>
      </w:r>
      <w:r>
        <w:rPr>
          <w:rFonts w:hint="eastAsia"/>
        </w:rPr>
        <w:br/>
      </w:r>
      <w:r>
        <w:rPr>
          <w:rFonts w:hint="eastAsia"/>
        </w:rPr>
        <w:t>　　　　一、新型BT生物农药</w:t>
      </w:r>
      <w:r>
        <w:rPr>
          <w:rFonts w:hint="eastAsia"/>
        </w:rPr>
        <w:br/>
      </w:r>
      <w:r>
        <w:rPr>
          <w:rFonts w:hint="eastAsia"/>
        </w:rPr>
        <w:t>　　　　二、农用抗生素的新制剂和工艺</w:t>
      </w:r>
      <w:r>
        <w:rPr>
          <w:rFonts w:hint="eastAsia"/>
        </w:rPr>
        <w:br/>
      </w:r>
      <w:r>
        <w:rPr>
          <w:rFonts w:hint="eastAsia"/>
        </w:rPr>
        <w:t>　　　　三、新型重组杆状病毒农药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生物农药行业重点上市公司分析</w:t>
      </w:r>
      <w:r>
        <w:rPr>
          <w:rFonts w:hint="eastAsia"/>
        </w:rPr>
        <w:br/>
      </w:r>
      <w:r>
        <w:rPr>
          <w:rFonts w:hint="eastAsia"/>
        </w:rPr>
        <w:t>　　第一节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北海国发海洋生物农药有限公司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生物农药行业发展前景分析</w:t>
      </w:r>
      <w:r>
        <w:rPr>
          <w:rFonts w:hint="eastAsia"/>
        </w:rPr>
        <w:br/>
      </w:r>
      <w:r>
        <w:rPr>
          <w:rFonts w:hint="eastAsia"/>
        </w:rPr>
        <w:t>　　第一节 生物农药行业发展趋势分析</w:t>
      </w:r>
      <w:r>
        <w:rPr>
          <w:rFonts w:hint="eastAsia"/>
        </w:rPr>
        <w:br/>
      </w:r>
      <w:r>
        <w:rPr>
          <w:rFonts w:hint="eastAsia"/>
        </w:rPr>
        <w:t>　　　　一、生物农药行业发展趋势</w:t>
      </w:r>
      <w:r>
        <w:rPr>
          <w:rFonts w:hint="eastAsia"/>
        </w:rPr>
        <w:br/>
      </w:r>
      <w:r>
        <w:rPr>
          <w:rFonts w:hint="eastAsia"/>
        </w:rPr>
        <w:t>　　　　二、生物农药行业子行业发展趋势</w:t>
      </w:r>
      <w:r>
        <w:rPr>
          <w:rFonts w:hint="eastAsia"/>
        </w:rPr>
        <w:br/>
      </w:r>
      <w:r>
        <w:rPr>
          <w:rFonts w:hint="eastAsia"/>
        </w:rPr>
        <w:t>　　第二节 生物农药行业技术发展趋势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生物农药行业发展预测</w:t>
      </w:r>
      <w:r>
        <w:rPr>
          <w:rFonts w:hint="eastAsia"/>
        </w:rPr>
        <w:br/>
      </w:r>
      <w:r>
        <w:rPr>
          <w:rFonts w:hint="eastAsia"/>
        </w:rPr>
        <w:t>　　　　一、2007年生物农药行业供需形势预测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二、2007年生物农药行业发展环境预测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生物农药行业投资机会与风险分析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中国生物农药的投资机遇分析</w:t>
      </w:r>
      <w:r>
        <w:rPr>
          <w:rFonts w:hint="eastAsia"/>
        </w:rPr>
        <w:br/>
      </w:r>
      <w:r>
        <w:rPr>
          <w:rFonts w:hint="eastAsia"/>
        </w:rPr>
        <w:t>　　　　一、国际市场对化学农药竞争的压力</w:t>
      </w:r>
      <w:r>
        <w:rPr>
          <w:rFonts w:hint="eastAsia"/>
        </w:rPr>
        <w:br/>
      </w:r>
      <w:r>
        <w:rPr>
          <w:rFonts w:hint="eastAsia"/>
        </w:rPr>
        <w:t>　　　　二、食品安全为生物农药带来的机遇</w:t>
      </w:r>
      <w:r>
        <w:rPr>
          <w:rFonts w:hint="eastAsia"/>
        </w:rPr>
        <w:br/>
      </w:r>
      <w:r>
        <w:rPr>
          <w:rFonts w:hint="eastAsia"/>
        </w:rPr>
        <w:t>　　　　三、环境保护为生物农药提供市场空间</w:t>
      </w:r>
      <w:r>
        <w:rPr>
          <w:rFonts w:hint="eastAsia"/>
        </w:rPr>
        <w:br/>
      </w:r>
      <w:r>
        <w:rPr>
          <w:rFonts w:hint="eastAsia"/>
        </w:rPr>
        <w:t>　　　　四、农产品出口贸易纵加大生物农药发展潜力</w:t>
      </w:r>
      <w:r>
        <w:rPr>
          <w:rFonts w:hint="eastAsia"/>
        </w:rPr>
        <w:br/>
      </w:r>
      <w:r>
        <w:rPr>
          <w:rFonts w:hint="eastAsia"/>
        </w:rPr>
        <w:t>　　第二节 生物农药投资动态</w:t>
      </w:r>
      <w:r>
        <w:rPr>
          <w:rFonts w:hint="eastAsia"/>
        </w:rPr>
        <w:br/>
      </w:r>
      <w:r>
        <w:rPr>
          <w:rFonts w:hint="eastAsia"/>
        </w:rPr>
        <w:t>　　　　一、山东鲁抗集团涉足生物农药领域</w:t>
      </w:r>
      <w:r>
        <w:rPr>
          <w:rFonts w:hint="eastAsia"/>
        </w:rPr>
        <w:br/>
      </w:r>
      <w:r>
        <w:rPr>
          <w:rFonts w:hint="eastAsia"/>
        </w:rPr>
        <w:t>　　　　二、世纪阳光欲投资千万开拓生物农药</w:t>
      </w:r>
      <w:r>
        <w:rPr>
          <w:rFonts w:hint="eastAsia"/>
        </w:rPr>
        <w:br/>
      </w:r>
      <w:r>
        <w:rPr>
          <w:rFonts w:hint="eastAsia"/>
        </w:rPr>
        <w:t>　　　　三、韩国农业产业龙头来华投资生物农药</w:t>
      </w:r>
      <w:r>
        <w:rPr>
          <w:rFonts w:hint="eastAsia"/>
        </w:rPr>
        <w:br/>
      </w:r>
      <w:r>
        <w:rPr>
          <w:rFonts w:hint="eastAsia"/>
        </w:rPr>
        <w:t>　　第三节 [~中~智~林~]生物农药投资方向</w:t>
      </w:r>
      <w:r>
        <w:rPr>
          <w:rFonts w:hint="eastAsia"/>
        </w:rPr>
        <w:br/>
      </w:r>
      <w:r>
        <w:rPr>
          <w:rFonts w:hint="eastAsia"/>
        </w:rPr>
        <w:t>　　　　一、生物农药当进入风险投资</w:t>
      </w:r>
      <w:r>
        <w:rPr>
          <w:rFonts w:hint="eastAsia"/>
        </w:rPr>
        <w:br/>
      </w:r>
      <w:r>
        <w:rPr>
          <w:rFonts w:hint="eastAsia"/>
        </w:rPr>
        <w:t>　　　　二、绿色生物农药是未来投资热点</w:t>
      </w:r>
      <w:r>
        <w:rPr>
          <w:rFonts w:hint="eastAsia"/>
        </w:rPr>
        <w:br/>
      </w:r>
      <w:r>
        <w:rPr>
          <w:rFonts w:hint="eastAsia"/>
        </w:rPr>
        <w:t>　　　　三、生物农药将最终取代化学农药</w:t>
      </w:r>
      <w:r>
        <w:rPr>
          <w:rFonts w:hint="eastAsia"/>
        </w:rPr>
        <w:br/>
      </w:r>
      <w:r>
        <w:rPr>
          <w:rFonts w:hint="eastAsia"/>
        </w:rPr>
        <w:t>　　图表 生物医药行业历年产量走势图</w:t>
      </w:r>
      <w:r>
        <w:rPr>
          <w:rFonts w:hint="eastAsia"/>
        </w:rPr>
        <w:br/>
      </w:r>
      <w:r>
        <w:rPr>
          <w:rFonts w:hint="eastAsia"/>
        </w:rPr>
        <w:t>　　图表 2007年一季度威远生化主要经营指标</w:t>
      </w:r>
      <w:r>
        <w:rPr>
          <w:rFonts w:hint="eastAsia"/>
        </w:rPr>
        <w:br/>
      </w:r>
      <w:r>
        <w:rPr>
          <w:rFonts w:hint="eastAsia"/>
        </w:rPr>
        <w:t>　　图表 2007年北海国发主营业务分地区情况表</w:t>
      </w:r>
      <w:r>
        <w:rPr>
          <w:rFonts w:hint="eastAsia"/>
        </w:rPr>
        <w:br/>
      </w:r>
      <w:r>
        <w:rPr>
          <w:rFonts w:hint="eastAsia"/>
        </w:rPr>
        <w:t>　　图表 2007年北海国发主营业务主要产品</w:t>
      </w:r>
      <w:r>
        <w:rPr>
          <w:rFonts w:hint="eastAsia"/>
        </w:rPr>
        <w:br/>
      </w:r>
      <w:r>
        <w:rPr>
          <w:rFonts w:hint="eastAsia"/>
        </w:rPr>
        <w:t>　　图表 2007年北海国发主要控股公司的经营业绩</w:t>
      </w:r>
      <w:r>
        <w:rPr>
          <w:rFonts w:hint="eastAsia"/>
        </w:rPr>
        <w:br/>
      </w:r>
      <w:r>
        <w:rPr>
          <w:rFonts w:hint="eastAsia"/>
        </w:rPr>
        <w:t>　　图表 2007年北海国发主营业务分行业</w:t>
      </w:r>
      <w:r>
        <w:rPr>
          <w:rFonts w:hint="eastAsia"/>
        </w:rPr>
        <w:br/>
      </w:r>
      <w:r>
        <w:rPr>
          <w:rFonts w:hint="eastAsia"/>
        </w:rPr>
        <w:t>　　图表 2007年北海国发主营横业务分地区</w:t>
      </w:r>
      <w:r>
        <w:rPr>
          <w:rFonts w:hint="eastAsia"/>
        </w:rPr>
        <w:br/>
      </w:r>
      <w:r>
        <w:rPr>
          <w:rFonts w:hint="eastAsia"/>
        </w:rPr>
        <w:t>　　图表 2007年北海国发主要控股公司的经营情况及业绩</w:t>
      </w:r>
      <w:r>
        <w:rPr>
          <w:rFonts w:hint="eastAsia"/>
        </w:rPr>
        <w:br/>
      </w:r>
      <w:r>
        <w:rPr>
          <w:rFonts w:hint="eastAsia"/>
        </w:rPr>
        <w:t>　　图表 2075年我国各类生物农药需求量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9d775115749cf" w:history="1">
        <w:r>
          <w:rPr>
            <w:rStyle w:val="Hyperlink"/>
          </w:rPr>
          <w:t>2007-2008年中国生物农药行业市场发展调研预测报告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e9d775115749cf" w:history="1">
        <w:r>
          <w:rPr>
            <w:rStyle w:val="Hyperlink"/>
          </w:rPr>
          <w:t>https://www.20087.com/2007-12/R_2007_2008shengwunongyaoshichangfazhaBaoGao.html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186ef1343c4219" w:history="1">
      <w:r>
        <w:rPr>
          <w:rStyle w:val="Hyperlink"/>
        </w:rPr>
        <w:t>2007-2008年中国生物农药行业市场发展调研预测报告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shengwunongyaoshichangfazhaBaoGao.html" TargetMode="External" Id="Rd6e9d7751157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shengwunongyaoshichangfazhaBaoGao.html" TargetMode="External" Id="R16186ef1343c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2007-12-19T07:35:00Z</dcterms:created>
  <dcterms:modified xsi:type="dcterms:W3CDTF">2007-12-19T08:35:00Z</dcterms:modified>
  <dc:subject>2007-2008年中国生物农药行业市场发展调研预测报告</dc:subject>
  <dc:title>2007-2008年中国生物农药行业市场发展调研预测报告</dc:title>
  <cp:keywords>2007-2008年中国生物农药行业市场发展调研预测报告</cp:keywords>
  <dc:description>2007-2008年中国生物农药行业市场发展调研预测报告</dc:description>
</cp:coreProperties>
</file>