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26c2261ef497f" w:history="1">
              <w:r>
                <w:rPr>
                  <w:rStyle w:val="Hyperlink"/>
                </w:rPr>
                <w:t>2007-2008年中国电冰柜市场研究报告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26c2261ef497f" w:history="1">
              <w:r>
                <w:rPr>
                  <w:rStyle w:val="Hyperlink"/>
                </w:rPr>
                <w:t>2007-2008年中国电冰柜市场研究报告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26c2261ef497f" w:history="1">
                <w:r>
                  <w:rPr>
                    <w:rStyle w:val="Hyperlink"/>
                  </w:rPr>
                  <w:t>https://www.20087.com/2007-12/R_2007_2008dianbingguishichangyanjiuBaoGao.html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柜是一种用于冷藏和冷冻物品的电器，广泛应用于商业和家庭环境中，用于保存食品、饮料和药品等。近年来，电冰柜的技术和能效标准不断提高，以满足消费者对节能和保鲜效果的需求。现代电冰柜采用先进的制冷技术和高效保温材料，如环戊烷发泡剂和真空隔热板，大幅降低了能耗和提高了保温性能。同时，智能温控和除霜系统的应用，确保了稳定的温度控制和减少人工干预。</w:t>
      </w:r>
      <w:r>
        <w:rPr>
          <w:rFonts w:hint="eastAsia"/>
        </w:rPr>
        <w:br/>
      </w:r>
      <w:r>
        <w:rPr>
          <w:rFonts w:hint="eastAsia"/>
        </w:rPr>
        <w:t>　　未来，电冰柜将更加注重节能、智能化和多功能性。通过采用更高效率的压缩机和优化的热交换设计，电冰柜将实现更低的能耗和更小的环境足迹。智能化方面，电冰柜将集成更多传感器和通信模块，实现远程监控和智能温控，提高食品保存的安全性和便利性。此外，多功能设计将成为趋势，如结合消毒和除味功能，提供更全面的食品保存解决方案，满足消费者对健康和品质生活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电冰柜产业发展环境简析</w:t>
      </w:r>
      <w:r>
        <w:rPr>
          <w:rFonts w:hint="eastAsia"/>
        </w:rPr>
        <w:br/>
      </w:r>
      <w:r>
        <w:rPr>
          <w:rFonts w:hint="eastAsia"/>
        </w:rPr>
        <w:t>　　第一节 经济环境（GDP、轻工业、居民消费水平、对外贸易、固定资产投资等）</w:t>
      </w:r>
      <w:r>
        <w:rPr>
          <w:rFonts w:hint="eastAsia"/>
        </w:rPr>
        <w:br/>
      </w:r>
      <w:r>
        <w:rPr>
          <w:rFonts w:hint="eastAsia"/>
        </w:rPr>
        <w:t>　　第二节 政策环境（绿色法令、进出口退税、人民币升值等）</w:t>
      </w:r>
      <w:r>
        <w:rPr>
          <w:rFonts w:hint="eastAsia"/>
        </w:rPr>
        <w:br/>
      </w:r>
      <w:r>
        <w:rPr>
          <w:rFonts w:hint="eastAsia"/>
        </w:rPr>
        <w:t>　　第三节 技术环境（制冷、节能新动向等）</w:t>
      </w:r>
      <w:r>
        <w:rPr>
          <w:rFonts w:hint="eastAsia"/>
        </w:rPr>
        <w:br/>
      </w:r>
      <w:r>
        <w:rPr>
          <w:rFonts w:hint="eastAsia"/>
        </w:rPr>
        <w:t>　　第四节 社会环境（消费者观念、生活方式的变化、能效标识检查等）</w:t>
      </w:r>
      <w:r>
        <w:rPr>
          <w:rFonts w:hint="eastAsia"/>
        </w:rPr>
        <w:br/>
      </w:r>
      <w:r>
        <w:rPr>
          <w:rFonts w:hint="eastAsia"/>
        </w:rPr>
        <w:t>　　第五节 2007年渠道营销环境的变化分析</w:t>
      </w:r>
      <w:r>
        <w:rPr>
          <w:rFonts w:hint="eastAsia"/>
        </w:rPr>
        <w:br/>
      </w:r>
      <w:r>
        <w:rPr>
          <w:rFonts w:hint="eastAsia"/>
        </w:rPr>
        <w:t>　　第六节 2007年冰柜上游产业链的变化分析</w:t>
      </w:r>
      <w:r>
        <w:rPr>
          <w:rFonts w:hint="eastAsia"/>
        </w:rPr>
        <w:br/>
      </w:r>
      <w:r>
        <w:rPr>
          <w:rFonts w:hint="eastAsia"/>
        </w:rPr>
        <w:t>　　第七节 2007年冰柜产业竞争环境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2007年冰柜产业发展概况</w:t>
      </w:r>
      <w:r>
        <w:rPr>
          <w:rFonts w:hint="eastAsia"/>
        </w:rPr>
        <w:br/>
      </w:r>
      <w:r>
        <w:rPr>
          <w:rFonts w:hint="eastAsia"/>
        </w:rPr>
        <w:t>　　第一节 2007年冰柜行业产销量状况</w:t>
      </w:r>
      <w:r>
        <w:rPr>
          <w:rFonts w:hint="eastAsia"/>
        </w:rPr>
        <w:br/>
      </w:r>
      <w:r>
        <w:rPr>
          <w:rFonts w:hint="eastAsia"/>
        </w:rPr>
        <w:t>　　第二节 2007年冰柜行业进出口状况</w:t>
      </w:r>
      <w:r>
        <w:rPr>
          <w:rFonts w:hint="eastAsia"/>
        </w:rPr>
        <w:br/>
      </w:r>
      <w:r>
        <w:rPr>
          <w:rFonts w:hint="eastAsia"/>
        </w:rPr>
        <w:t>　　第三节 2007年冰柜行业经济效益简析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2007年冰柜产业供需平衡分析</w:t>
      </w:r>
      <w:r>
        <w:rPr>
          <w:rFonts w:hint="eastAsia"/>
        </w:rPr>
        <w:br/>
      </w:r>
      <w:r>
        <w:rPr>
          <w:rFonts w:hint="eastAsia"/>
        </w:rPr>
        <w:t>　　第一节 冰柜的生产能力与主要产区布局</w:t>
      </w:r>
      <w:r>
        <w:rPr>
          <w:rFonts w:hint="eastAsia"/>
        </w:rPr>
        <w:br/>
      </w:r>
      <w:r>
        <w:rPr>
          <w:rFonts w:hint="eastAsia"/>
        </w:rPr>
        <w:t>　　第二节 冰柜主产区的地位</w:t>
      </w:r>
      <w:r>
        <w:rPr>
          <w:rFonts w:hint="eastAsia"/>
        </w:rPr>
        <w:br/>
      </w:r>
      <w:r>
        <w:rPr>
          <w:rFonts w:hint="eastAsia"/>
        </w:rPr>
        <w:t>　　第三节 冰柜各产区生产能力</w:t>
      </w:r>
      <w:r>
        <w:rPr>
          <w:rFonts w:hint="eastAsia"/>
        </w:rPr>
        <w:br/>
      </w:r>
      <w:r>
        <w:rPr>
          <w:rFonts w:hint="eastAsia"/>
        </w:rPr>
        <w:t>　　第四节 冰柜市场需求及其变化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2007年冰柜行业市场综合分析</w:t>
      </w:r>
      <w:r>
        <w:rPr>
          <w:rFonts w:hint="eastAsia"/>
        </w:rPr>
        <w:br/>
      </w:r>
      <w:r>
        <w:rPr>
          <w:rFonts w:hint="eastAsia"/>
        </w:rPr>
        <w:t>　　第一节 2007年冰柜品牌市场份额分布</w:t>
      </w:r>
      <w:r>
        <w:rPr>
          <w:rFonts w:hint="eastAsia"/>
        </w:rPr>
        <w:br/>
      </w:r>
      <w:r>
        <w:rPr>
          <w:rFonts w:hint="eastAsia"/>
        </w:rPr>
        <w:t>　　第二节 2007年冰柜区域市场结构</w:t>
      </w:r>
      <w:r>
        <w:rPr>
          <w:rFonts w:hint="eastAsia"/>
        </w:rPr>
        <w:br/>
      </w:r>
      <w:r>
        <w:rPr>
          <w:rFonts w:hint="eastAsia"/>
        </w:rPr>
        <w:t>　　第三节 2007年冰柜价格市场结构</w:t>
      </w:r>
      <w:r>
        <w:rPr>
          <w:rFonts w:hint="eastAsia"/>
        </w:rPr>
        <w:br/>
      </w:r>
      <w:r>
        <w:rPr>
          <w:rFonts w:hint="eastAsia"/>
        </w:rPr>
        <w:t>　　第四节 2007年冰柜容量市场结构</w:t>
      </w:r>
      <w:r>
        <w:rPr>
          <w:rFonts w:hint="eastAsia"/>
        </w:rPr>
        <w:br/>
      </w:r>
      <w:r>
        <w:rPr>
          <w:rFonts w:hint="eastAsia"/>
        </w:rPr>
        <w:t>　　第五节 2007年渠道市场结构分析</w:t>
      </w:r>
      <w:r>
        <w:rPr>
          <w:rFonts w:hint="eastAsia"/>
        </w:rPr>
        <w:br/>
      </w:r>
      <w:r>
        <w:rPr>
          <w:rFonts w:hint="eastAsia"/>
        </w:rPr>
        <w:t>　　第六节 2007年冰柜市场产品类型市场结构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2007年市场主要竞争品牌分析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三、产品服务策略分析</w:t>
      </w:r>
      <w:r>
        <w:rPr>
          <w:rFonts w:hint="eastAsia"/>
        </w:rPr>
        <w:br/>
      </w:r>
      <w:r>
        <w:rPr>
          <w:rFonts w:hint="eastAsia"/>
        </w:rPr>
        <w:t>　　　　四、媒体广告分析</w:t>
      </w:r>
      <w:r>
        <w:rPr>
          <w:rFonts w:hint="eastAsia"/>
        </w:rPr>
        <w:br/>
      </w:r>
      <w:r>
        <w:rPr>
          <w:rFonts w:hint="eastAsia"/>
        </w:rPr>
        <w:t>　　第二节 新飞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三、产品服务策略分析</w:t>
      </w:r>
      <w:r>
        <w:rPr>
          <w:rFonts w:hint="eastAsia"/>
        </w:rPr>
        <w:br/>
      </w:r>
      <w:r>
        <w:rPr>
          <w:rFonts w:hint="eastAsia"/>
        </w:rPr>
        <w:t>　　　　四、媒体广告分析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三、产品服务策略分析</w:t>
      </w:r>
      <w:r>
        <w:rPr>
          <w:rFonts w:hint="eastAsia"/>
        </w:rPr>
        <w:br/>
      </w:r>
      <w:r>
        <w:rPr>
          <w:rFonts w:hint="eastAsia"/>
        </w:rPr>
        <w:t>　　　　四、媒体广告分析</w:t>
      </w:r>
      <w:r>
        <w:rPr>
          <w:rFonts w:hint="eastAsia"/>
        </w:rPr>
        <w:br/>
      </w:r>
      <w:r>
        <w:rPr>
          <w:rFonts w:hint="eastAsia"/>
        </w:rPr>
        <w:t>　　第四节 星星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三、产品服务策略分析</w:t>
      </w:r>
      <w:r>
        <w:rPr>
          <w:rFonts w:hint="eastAsia"/>
        </w:rPr>
        <w:br/>
      </w:r>
      <w:r>
        <w:rPr>
          <w:rFonts w:hint="eastAsia"/>
        </w:rPr>
        <w:t>　　　　四、媒体广告分析</w:t>
      </w:r>
      <w:r>
        <w:rPr>
          <w:rFonts w:hint="eastAsia"/>
        </w:rPr>
        <w:br/>
      </w:r>
      <w:r>
        <w:rPr>
          <w:rFonts w:hint="eastAsia"/>
        </w:rPr>
        <w:t>　　第五节 阪神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三、产品服务策略分析</w:t>
      </w:r>
      <w:r>
        <w:rPr>
          <w:rFonts w:hint="eastAsia"/>
        </w:rPr>
        <w:br/>
      </w:r>
      <w:r>
        <w:rPr>
          <w:rFonts w:hint="eastAsia"/>
        </w:rPr>
        <w:t>　　　　四、媒体广告分析</w:t>
      </w:r>
      <w:r>
        <w:rPr>
          <w:rFonts w:hint="eastAsia"/>
        </w:rPr>
        <w:br/>
      </w:r>
      <w:r>
        <w:rPr>
          <w:rFonts w:hint="eastAsia"/>
        </w:rPr>
        <w:t>　　第六节 科龙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三、产品服务策略分析</w:t>
      </w:r>
      <w:r>
        <w:rPr>
          <w:rFonts w:hint="eastAsia"/>
        </w:rPr>
        <w:br/>
      </w:r>
      <w:r>
        <w:rPr>
          <w:rFonts w:hint="eastAsia"/>
        </w:rPr>
        <w:t>　　　　四、媒体广告分析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2008-2010年冰柜市场的发展趋势</w:t>
      </w:r>
      <w:r>
        <w:rPr>
          <w:rFonts w:hint="eastAsia"/>
        </w:rPr>
        <w:br/>
      </w:r>
      <w:r>
        <w:rPr>
          <w:rFonts w:hint="eastAsia"/>
        </w:rPr>
        <w:t>　　第一节 未来三年冰柜市场消费需求趋势</w:t>
      </w:r>
      <w:r>
        <w:rPr>
          <w:rFonts w:hint="eastAsia"/>
        </w:rPr>
        <w:br/>
      </w:r>
      <w:r>
        <w:rPr>
          <w:rFonts w:hint="eastAsia"/>
        </w:rPr>
        <w:t>　　第二节 未来三年冰柜市场需求量预测</w:t>
      </w:r>
      <w:r>
        <w:rPr>
          <w:rFonts w:hint="eastAsia"/>
        </w:rPr>
        <w:br/>
      </w:r>
      <w:r>
        <w:rPr>
          <w:rFonts w:hint="eastAsia"/>
        </w:rPr>
        <w:t>　　第三节 未来三年冰柜出口量预测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厂商竞争策略及建议</w:t>
      </w:r>
      <w:r>
        <w:rPr>
          <w:rFonts w:hint="eastAsia"/>
        </w:rPr>
        <w:br/>
      </w:r>
      <w:r>
        <w:rPr>
          <w:rFonts w:hint="eastAsia"/>
        </w:rPr>
        <w:t>　　第一节 未来三年一线厂商的竞争策略及建议</w:t>
      </w:r>
      <w:r>
        <w:rPr>
          <w:rFonts w:hint="eastAsia"/>
        </w:rPr>
        <w:br/>
      </w:r>
      <w:r>
        <w:rPr>
          <w:rFonts w:hint="eastAsia"/>
        </w:rPr>
        <w:t>　　第二节 中智林⋅：未来三年二线厂商的竞争策略及建议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26c2261ef497f" w:history="1">
        <w:r>
          <w:rPr>
            <w:rStyle w:val="Hyperlink"/>
          </w:rPr>
          <w:t>2007-2008年中国电冰柜市场研究报告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26c2261ef497f" w:history="1">
        <w:r>
          <w:rPr>
            <w:rStyle w:val="Hyperlink"/>
          </w:rPr>
          <w:t>https://www.20087.com/2007-12/R_2007_2008dianbingguishichangyanjiuBaoGao.html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a795ff04d492c" w:history="1">
      <w:r>
        <w:rPr>
          <w:rStyle w:val="Hyperlink"/>
        </w:rPr>
        <w:t>2007-2008年中国电冰柜市场研究报告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ianbingguishichangyanjiuBaoGao.html" TargetMode="External" Id="R67726c2261ef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ianbingguishichangyanjiuBaoGao.html" TargetMode="External" Id="Rc48a795ff04d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2007-12-12T04:46:00Z</dcterms:created>
  <dcterms:modified xsi:type="dcterms:W3CDTF">2007-12-12T05:46:00Z</dcterms:modified>
  <dc:subject>2007-2008年中国电冰柜市场研究报告</dc:subject>
  <dc:title>2007-2008年中国电冰柜市场研究报告</dc:title>
  <cp:keywords>2007-2008年中国电冰柜市场研究报告</cp:keywords>
  <dc:description>2007-2008年中国电冰柜市场研究报告</dc:description>
</cp:coreProperties>
</file>