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32da39f784992" w:history="1">
              <w:r>
                <w:rPr>
                  <w:rStyle w:val="Hyperlink"/>
                </w:rPr>
                <w:t>2007-2008年中国电子元器件制造行业发展分析研究报告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32da39f784992" w:history="1">
              <w:r>
                <w:rPr>
                  <w:rStyle w:val="Hyperlink"/>
                </w:rPr>
                <w:t>2007-2008年中国电子元器件制造行业发展分析研究报告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a32da39f784992" w:history="1">
                <w:r>
                  <w:rPr>
                    <w:rStyle w:val="Hyperlink"/>
                  </w:rPr>
                  <w:t>https://www.20087.com/2007-12/R_2007_2008dianziyuanqijianzhizaofazhaBaoGao.html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电子元器件制造行业概述及产业发展环境分析</w:t>
      </w:r>
      <w:r>
        <w:rPr>
          <w:rFonts w:hint="eastAsia"/>
        </w:rPr>
        <w:br/>
      </w:r>
      <w:r>
        <w:rPr>
          <w:rFonts w:hint="eastAsia"/>
        </w:rPr>
        <w:t>第一章 电子元器件制造行业概述</w:t>
      </w:r>
      <w:r>
        <w:rPr>
          <w:rFonts w:hint="eastAsia"/>
        </w:rPr>
        <w:br/>
      </w:r>
      <w:r>
        <w:rPr>
          <w:rFonts w:hint="eastAsia"/>
        </w:rPr>
        <w:t>　　第一节 电子元器件制造行业概述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电子元器件制造行业特征分析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中国电子元器件产业政策环境</w:t>
      </w:r>
      <w:r>
        <w:rPr>
          <w:rFonts w:hint="eastAsia"/>
        </w:rPr>
        <w:br/>
      </w:r>
      <w:r>
        <w:rPr>
          <w:rFonts w:hint="eastAsia"/>
        </w:rPr>
        <w:t>　　第一节 电子元器件行业的相关政策分析</w:t>
      </w:r>
      <w:r>
        <w:rPr>
          <w:rFonts w:hint="eastAsia"/>
        </w:rPr>
        <w:br/>
      </w:r>
      <w:r>
        <w:rPr>
          <w:rFonts w:hint="eastAsia"/>
        </w:rPr>
        <w:t>　　第二节 人民币升值对我国电子制造业影响</w:t>
      </w:r>
      <w:r>
        <w:rPr>
          <w:rFonts w:hint="eastAsia"/>
        </w:rPr>
        <w:br/>
      </w:r>
      <w:r>
        <w:rPr>
          <w:rFonts w:hint="eastAsia"/>
        </w:rPr>
        <w:t>　　　　一、出口易受冲击，进口受益不显著</w:t>
      </w:r>
      <w:r>
        <w:rPr>
          <w:rFonts w:hint="eastAsia"/>
        </w:rPr>
        <w:br/>
      </w:r>
      <w:r>
        <w:rPr>
          <w:rFonts w:hint="eastAsia"/>
        </w:rPr>
        <w:t>　　　　二、对外资企业影响较小</w:t>
      </w:r>
      <w:r>
        <w:rPr>
          <w:rFonts w:hint="eastAsia"/>
        </w:rPr>
        <w:br/>
      </w:r>
      <w:r>
        <w:rPr>
          <w:rFonts w:hint="eastAsia"/>
        </w:rPr>
        <w:t>　　　　三、制造基地不会动摇</w:t>
      </w:r>
      <w:r>
        <w:rPr>
          <w:rFonts w:hint="eastAsia"/>
        </w:rPr>
        <w:br/>
      </w:r>
      <w:r>
        <w:rPr>
          <w:rFonts w:hint="eastAsia"/>
        </w:rPr>
        <w:t>　　第三节 电子元器件制造业发展环境分析</w:t>
      </w:r>
      <w:r>
        <w:rPr>
          <w:rFonts w:hint="eastAsia"/>
        </w:rPr>
        <w:br/>
      </w:r>
      <w:r>
        <w:rPr>
          <w:rFonts w:hint="eastAsia"/>
        </w:rPr>
        <w:t>　　　　一、全球电子元件产业环境</w:t>
      </w:r>
      <w:r>
        <w:rPr>
          <w:rFonts w:hint="eastAsia"/>
        </w:rPr>
        <w:br/>
      </w:r>
      <w:r>
        <w:rPr>
          <w:rFonts w:hint="eastAsia"/>
        </w:rPr>
        <w:t>　　　　二、中国电子元件产业环境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电子元器件制造行业市场格局分析</w:t>
      </w:r>
      <w:r>
        <w:rPr>
          <w:rFonts w:hint="eastAsia"/>
        </w:rPr>
        <w:br/>
      </w:r>
      <w:r>
        <w:rPr>
          <w:rFonts w:hint="eastAsia"/>
        </w:rPr>
        <w:t>第三章 电子元器件制造行业市场分析</w:t>
      </w:r>
      <w:r>
        <w:rPr>
          <w:rFonts w:hint="eastAsia"/>
        </w:rPr>
        <w:br/>
      </w:r>
      <w:r>
        <w:rPr>
          <w:rFonts w:hint="eastAsia"/>
        </w:rPr>
        <w:t>　　第一节 电子元器件制造行业规模分析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电子元器件制造行业集中度分析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电子元器件制造行业技术分析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电子元器件制造行业重点企业分析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深圳赛格三星股份有限公司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中国电子元器件市场综述</w:t>
      </w:r>
      <w:r>
        <w:rPr>
          <w:rFonts w:hint="eastAsia"/>
        </w:rPr>
        <w:br/>
      </w:r>
      <w:r>
        <w:rPr>
          <w:rFonts w:hint="eastAsia"/>
        </w:rPr>
        <w:t>　　第一节 中国电子元器件市场</w:t>
      </w:r>
      <w:r>
        <w:rPr>
          <w:rFonts w:hint="eastAsia"/>
        </w:rPr>
        <w:br/>
      </w:r>
      <w:r>
        <w:rPr>
          <w:rFonts w:hint="eastAsia"/>
        </w:rPr>
        <w:t>　　　　一、中国电子元器件市场形势</w:t>
      </w:r>
      <w:r>
        <w:rPr>
          <w:rFonts w:hint="eastAsia"/>
        </w:rPr>
        <w:br/>
      </w:r>
      <w:r>
        <w:rPr>
          <w:rFonts w:hint="eastAsia"/>
        </w:rPr>
        <w:t>　　　　二、中国电子元件产品市场形势</w:t>
      </w:r>
      <w:r>
        <w:rPr>
          <w:rFonts w:hint="eastAsia"/>
        </w:rPr>
        <w:br/>
      </w:r>
      <w:r>
        <w:rPr>
          <w:rFonts w:hint="eastAsia"/>
        </w:rPr>
        <w:t>　　　　三、2006-2007年电子元器件市场概况</w:t>
      </w:r>
      <w:r>
        <w:rPr>
          <w:rFonts w:hint="eastAsia"/>
        </w:rPr>
        <w:br/>
      </w:r>
      <w:r>
        <w:rPr>
          <w:rFonts w:hint="eastAsia"/>
        </w:rPr>
        <w:t>　　　　四、中国东部是电子元器件重要生产地</w:t>
      </w:r>
      <w:r>
        <w:rPr>
          <w:rFonts w:hint="eastAsia"/>
        </w:rPr>
        <w:br/>
      </w:r>
      <w:r>
        <w:rPr>
          <w:rFonts w:hint="eastAsia"/>
        </w:rPr>
        <w:t>　　第二节 中国电子元器件市场竞争格局</w:t>
      </w:r>
      <w:r>
        <w:rPr>
          <w:rFonts w:hint="eastAsia"/>
        </w:rPr>
        <w:br/>
      </w:r>
      <w:r>
        <w:rPr>
          <w:rFonts w:hint="eastAsia"/>
        </w:rPr>
        <w:t>　　　　一、竞争面临的问题</w:t>
      </w:r>
      <w:r>
        <w:rPr>
          <w:rFonts w:hint="eastAsia"/>
        </w:rPr>
        <w:br/>
      </w:r>
      <w:r>
        <w:rPr>
          <w:rFonts w:hint="eastAsia"/>
        </w:rPr>
        <w:t>　　　　二、电子元器件企业面临挑战</w:t>
      </w:r>
      <w:r>
        <w:rPr>
          <w:rFonts w:hint="eastAsia"/>
        </w:rPr>
        <w:br/>
      </w:r>
      <w:r>
        <w:rPr>
          <w:rFonts w:hint="eastAsia"/>
        </w:rPr>
        <w:t>　　　　三、中国电子元件百强企业分析</w:t>
      </w:r>
      <w:r>
        <w:rPr>
          <w:rFonts w:hint="eastAsia"/>
        </w:rPr>
        <w:br/>
      </w:r>
      <w:r>
        <w:rPr>
          <w:rFonts w:hint="eastAsia"/>
        </w:rPr>
        <w:t>　　　　四、电子元件企业竞争策略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中国电子元器件企业竞争格局分析竞争格局</w:t>
      </w:r>
      <w:r>
        <w:rPr>
          <w:rFonts w:hint="eastAsia"/>
        </w:rPr>
        <w:br/>
      </w:r>
      <w:r>
        <w:rPr>
          <w:rFonts w:hint="eastAsia"/>
        </w:rPr>
        <w:t>　　第一节 2006年第十九届电子元件百强分析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三、收入效益增长分析</w:t>
      </w:r>
      <w:r>
        <w:rPr>
          <w:rFonts w:hint="eastAsia"/>
        </w:rPr>
        <w:br/>
      </w:r>
      <w:r>
        <w:rPr>
          <w:rFonts w:hint="eastAsia"/>
        </w:rPr>
        <w:t>　　　　四、外贸出口增长分析</w:t>
      </w:r>
      <w:r>
        <w:rPr>
          <w:rFonts w:hint="eastAsia"/>
        </w:rPr>
        <w:br/>
      </w:r>
      <w:r>
        <w:rPr>
          <w:rFonts w:hint="eastAsia"/>
        </w:rPr>
        <w:t>　　　　五、产业基地集中度趋势分析</w:t>
      </w:r>
      <w:r>
        <w:rPr>
          <w:rFonts w:hint="eastAsia"/>
        </w:rPr>
        <w:br/>
      </w:r>
      <w:r>
        <w:rPr>
          <w:rFonts w:hint="eastAsia"/>
        </w:rPr>
        <w:t>　　　　六、企业行业分布</w:t>
      </w:r>
      <w:r>
        <w:rPr>
          <w:rFonts w:hint="eastAsia"/>
        </w:rPr>
        <w:br/>
      </w:r>
      <w:r>
        <w:rPr>
          <w:rFonts w:hint="eastAsia"/>
        </w:rPr>
        <w:t>　　　　七、做强做大电子元件百强的建议</w:t>
      </w:r>
      <w:r>
        <w:rPr>
          <w:rFonts w:hint="eastAsia"/>
        </w:rPr>
        <w:br/>
      </w:r>
      <w:r>
        <w:rPr>
          <w:rFonts w:hint="eastAsia"/>
        </w:rPr>
        <w:t>　　第二节 电子元器件企业国际化经营三大攻略</w:t>
      </w:r>
      <w:r>
        <w:rPr>
          <w:rFonts w:hint="eastAsia"/>
        </w:rPr>
        <w:br/>
      </w:r>
      <w:r>
        <w:rPr>
          <w:rFonts w:hint="eastAsia"/>
        </w:rPr>
        <w:t>　　　　一、培育核心竞争力</w:t>
      </w:r>
      <w:r>
        <w:rPr>
          <w:rFonts w:hint="eastAsia"/>
        </w:rPr>
        <w:br/>
      </w:r>
      <w:r>
        <w:rPr>
          <w:rFonts w:hint="eastAsia"/>
        </w:rPr>
        <w:t>　　　　二、深化产权改革</w:t>
      </w:r>
      <w:r>
        <w:rPr>
          <w:rFonts w:hint="eastAsia"/>
        </w:rPr>
        <w:br/>
      </w:r>
      <w:r>
        <w:rPr>
          <w:rFonts w:hint="eastAsia"/>
        </w:rPr>
        <w:t>　　　　三、外部重组扩张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电子元器件制造行业定量数据分析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半导体行业状况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集成电路行业状况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电子元器件制造行业发展前景和投资建议</w:t>
      </w:r>
      <w:r>
        <w:rPr>
          <w:rFonts w:hint="eastAsia"/>
        </w:rPr>
        <w:br/>
      </w:r>
      <w:r>
        <w:rPr>
          <w:rFonts w:hint="eastAsia"/>
        </w:rPr>
        <w:t>第十章 电子元器件制造行业投资机会分析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电子元器件制造行业投资风险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电子元器件制造行业需求预测</w:t>
      </w:r>
      <w:r>
        <w:rPr>
          <w:rFonts w:hint="eastAsia"/>
        </w:rPr>
        <w:br/>
      </w:r>
      <w:r>
        <w:rPr>
          <w:rFonts w:hint="eastAsia"/>
        </w:rPr>
        <w:t>　　第一节 电子元器件制造行业需求回顾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电子元器件制造行业发展方向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电子元器件制造行业发展趋势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(中.智.林)产品消费趋势</w:t>
      </w:r>
      <w:r>
        <w:rPr>
          <w:rFonts w:hint="eastAsia"/>
        </w:rPr>
        <w:br/>
      </w:r>
      <w:r>
        <w:rPr>
          <w:rFonts w:hint="eastAsia"/>
        </w:rPr>
        <w:t>　　图表 电子元器件制造业资产增长状况：</w:t>
      </w:r>
      <w:r>
        <w:rPr>
          <w:rFonts w:hint="eastAsia"/>
        </w:rPr>
        <w:br/>
      </w:r>
      <w:r>
        <w:rPr>
          <w:rFonts w:hint="eastAsia"/>
        </w:rPr>
        <w:t>　　图表 电子元器件制造业销售收入增长状况：</w:t>
      </w:r>
      <w:r>
        <w:rPr>
          <w:rFonts w:hint="eastAsia"/>
        </w:rPr>
        <w:br/>
      </w:r>
      <w:r>
        <w:rPr>
          <w:rFonts w:hint="eastAsia"/>
        </w:rPr>
        <w:t>　　图表 电子元器件制造业发展速度</w:t>
      </w:r>
      <w:r>
        <w:rPr>
          <w:rFonts w:hint="eastAsia"/>
        </w:rPr>
        <w:br/>
      </w:r>
      <w:r>
        <w:rPr>
          <w:rFonts w:hint="eastAsia"/>
        </w:rPr>
        <w:t>　　图表 电子元器件制造业就业情况</w:t>
      </w:r>
      <w:r>
        <w:rPr>
          <w:rFonts w:hint="eastAsia"/>
        </w:rPr>
        <w:br/>
      </w:r>
      <w:r>
        <w:rPr>
          <w:rFonts w:hint="eastAsia"/>
        </w:rPr>
        <w:t>　　图表 电子元器件制造业利润增长状况</w:t>
      </w:r>
      <w:r>
        <w:rPr>
          <w:rFonts w:hint="eastAsia"/>
        </w:rPr>
        <w:br/>
      </w:r>
      <w:r>
        <w:rPr>
          <w:rFonts w:hint="eastAsia"/>
        </w:rPr>
        <w:t>　　图表 2005－2007年长电科技企业主要经济指标</w:t>
      </w:r>
      <w:r>
        <w:rPr>
          <w:rFonts w:hint="eastAsia"/>
        </w:rPr>
        <w:br/>
      </w:r>
      <w:r>
        <w:rPr>
          <w:rFonts w:hint="eastAsia"/>
        </w:rPr>
        <w:t>　　图表 2005－2007年长电科技企业IC产量</w:t>
      </w:r>
      <w:r>
        <w:rPr>
          <w:rFonts w:hint="eastAsia"/>
        </w:rPr>
        <w:br/>
      </w:r>
      <w:r>
        <w:rPr>
          <w:rFonts w:hint="eastAsia"/>
        </w:rPr>
        <w:t>　　图表 长电科技公司主营业务分产品情况表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2007年公司财务状况指标</w:t>
      </w:r>
      <w:r>
        <w:rPr>
          <w:rFonts w:hint="eastAsia"/>
        </w:rPr>
        <w:br/>
      </w:r>
      <w:r>
        <w:rPr>
          <w:rFonts w:hint="eastAsia"/>
        </w:rPr>
        <w:t>　　图表 长电科技公司主营业务分行业、分产品情况表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长电科技公司主营业务分地区情况表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赛格三星公司股权结构</w:t>
      </w:r>
      <w:r>
        <w:rPr>
          <w:rFonts w:hint="eastAsia"/>
        </w:rPr>
        <w:br/>
      </w:r>
      <w:r>
        <w:rPr>
          <w:rFonts w:hint="eastAsia"/>
        </w:rPr>
        <w:t>　　图表 赛格三星主营业务收入分地区情况表</w:t>
      </w:r>
      <w:r>
        <w:rPr>
          <w:rFonts w:hint="eastAsia"/>
        </w:rPr>
        <w:br/>
      </w:r>
      <w:r>
        <w:rPr>
          <w:rFonts w:hint="eastAsia"/>
        </w:rPr>
        <w:t>　　图表 2007年赛格三星公司财务状况主要指标</w:t>
      </w:r>
      <w:r>
        <w:rPr>
          <w:rFonts w:hint="eastAsia"/>
        </w:rPr>
        <w:br/>
      </w:r>
      <w:r>
        <w:rPr>
          <w:rFonts w:hint="eastAsia"/>
        </w:rPr>
        <w:t>　　图表 2007年赛格三星公司经营情况表</w:t>
      </w:r>
      <w:r>
        <w:rPr>
          <w:rFonts w:hint="eastAsia"/>
        </w:rPr>
        <w:br/>
      </w:r>
      <w:r>
        <w:rPr>
          <w:rFonts w:hint="eastAsia"/>
        </w:rPr>
        <w:t>　　图表 2007年赛格三星产品生产销售情况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32da39f784992" w:history="1">
        <w:r>
          <w:rPr>
            <w:rStyle w:val="Hyperlink"/>
          </w:rPr>
          <w:t>2007-2008年中国电子元器件制造行业发展分析研究报告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a32da39f784992" w:history="1">
        <w:r>
          <w:rPr>
            <w:rStyle w:val="Hyperlink"/>
          </w:rPr>
          <w:t>https://www.20087.com/2007-12/R_2007_2008dianziyuanqijianzhizaofazhaBaoGao.html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139371daf4180" w:history="1">
      <w:r>
        <w:rPr>
          <w:rStyle w:val="Hyperlink"/>
        </w:rPr>
        <w:t>2007-2008年中国电子元器件制造行业发展分析研究报告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ianziyuanqijianzhizaofazhaBaoGao.html" TargetMode="External" Id="Rcfa32da39f78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ianziyuanqijianzhizaofazhaBaoGao.html" TargetMode="External" Id="R33b139371daf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2007-12-20T03:59:00Z</dcterms:created>
  <dcterms:modified xsi:type="dcterms:W3CDTF">2007-12-20T04:59:00Z</dcterms:modified>
  <dc:subject>2007-2008年中国电子元器件制造行业发展分析研究报告</dc:subject>
  <dc:title>2007-2008年中国电子元器件制造行业发展分析研究报告</dc:title>
  <cp:keywords>2007-2008年中国电子元器件制造行业发展分析研究报告</cp:keywords>
  <dc:description>2007-2008年中国电子元器件制造行业发展分析研究报告</dc:description>
</cp:coreProperties>
</file>