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32a28fef549ab" w:history="1">
              <w:r>
                <w:rPr>
                  <w:rStyle w:val="Hyperlink"/>
                </w:rPr>
                <w:t>2007-2008年中国磷肥行业市场发展调研预测报告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32a28fef549ab" w:history="1">
              <w:r>
                <w:rPr>
                  <w:rStyle w:val="Hyperlink"/>
                </w:rPr>
                <w:t>2007-2008年中国磷肥行业市场发展调研预测报告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32a28fef549ab" w:history="1">
                <w:r>
                  <w:rPr>
                    <w:rStyle w:val="Hyperlink"/>
                  </w:rPr>
                  <w:t>https://www.20087.com/2007-12/R_2007_2008linfeishichangfazhandiaoyanBaoGao.html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磷肥行业行业发展概况</w:t>
      </w:r>
      <w:r>
        <w:rPr>
          <w:rFonts w:hint="eastAsia"/>
        </w:rPr>
        <w:br/>
      </w:r>
      <w:r>
        <w:rPr>
          <w:rFonts w:hint="eastAsia"/>
        </w:rPr>
        <w:t>　　第一节 磷肥行业的定义及分类</w:t>
      </w:r>
      <w:r>
        <w:rPr>
          <w:rFonts w:hint="eastAsia"/>
        </w:rPr>
        <w:br/>
      </w:r>
      <w:r>
        <w:rPr>
          <w:rFonts w:hint="eastAsia"/>
        </w:rPr>
        <w:t>　　　　一、磷肥行业的定义</w:t>
      </w:r>
      <w:r>
        <w:rPr>
          <w:rFonts w:hint="eastAsia"/>
        </w:rPr>
        <w:br/>
      </w:r>
      <w:r>
        <w:rPr>
          <w:rFonts w:hint="eastAsia"/>
        </w:rPr>
        <w:t>　　　　二、磷肥行业的分类</w:t>
      </w:r>
      <w:r>
        <w:rPr>
          <w:rFonts w:hint="eastAsia"/>
        </w:rPr>
        <w:br/>
      </w:r>
      <w:r>
        <w:rPr>
          <w:rFonts w:hint="eastAsia"/>
        </w:rPr>
        <w:t>　　第二节 磷肥行业的发展特征</w:t>
      </w:r>
      <w:r>
        <w:rPr>
          <w:rFonts w:hint="eastAsia"/>
        </w:rPr>
        <w:br/>
      </w:r>
      <w:r>
        <w:rPr>
          <w:rFonts w:hint="eastAsia"/>
        </w:rPr>
        <w:t>　　　　一、磷肥行业产业链分析</w:t>
      </w:r>
      <w:r>
        <w:rPr>
          <w:rFonts w:hint="eastAsia"/>
        </w:rPr>
        <w:br/>
      </w:r>
      <w:r>
        <w:rPr>
          <w:rFonts w:hint="eastAsia"/>
        </w:rPr>
        <w:t>　　　　二、磷肥行业生命周期分析</w:t>
      </w:r>
      <w:r>
        <w:rPr>
          <w:rFonts w:hint="eastAsia"/>
        </w:rPr>
        <w:br/>
      </w:r>
      <w:r>
        <w:rPr>
          <w:rFonts w:hint="eastAsia"/>
        </w:rPr>
        <w:t>　　　　三、磷肥行业市场特征分析</w:t>
      </w:r>
      <w:r>
        <w:rPr>
          <w:rFonts w:hint="eastAsia"/>
        </w:rPr>
        <w:br/>
      </w:r>
      <w:r>
        <w:rPr>
          <w:rFonts w:hint="eastAsia"/>
        </w:rPr>
        <w:t>　　第三节 磷肥行业企业区域分布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二、国内市场华发展现状分析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磷矿资源分析</w:t>
      </w:r>
      <w:r>
        <w:rPr>
          <w:rFonts w:hint="eastAsia"/>
        </w:rPr>
        <w:br/>
      </w:r>
      <w:r>
        <w:rPr>
          <w:rFonts w:hint="eastAsia"/>
        </w:rPr>
        <w:t>　　第一节 世界磷矿资源</w:t>
      </w:r>
      <w:r>
        <w:rPr>
          <w:rFonts w:hint="eastAsia"/>
        </w:rPr>
        <w:br/>
      </w:r>
      <w:r>
        <w:rPr>
          <w:rFonts w:hint="eastAsia"/>
        </w:rPr>
        <w:t>　　　　一、国外磷矿资源储量</w:t>
      </w:r>
      <w:r>
        <w:rPr>
          <w:rFonts w:hint="eastAsia"/>
        </w:rPr>
        <w:br/>
      </w:r>
      <w:r>
        <w:rPr>
          <w:rFonts w:hint="eastAsia"/>
        </w:rPr>
        <w:t>　　　　二、国外主要磷矿生产现状</w:t>
      </w:r>
      <w:r>
        <w:rPr>
          <w:rFonts w:hint="eastAsia"/>
        </w:rPr>
        <w:br/>
      </w:r>
      <w:r>
        <w:rPr>
          <w:rFonts w:hint="eastAsia"/>
        </w:rPr>
        <w:t>　　第二节 我国磷矿资源</w:t>
      </w:r>
      <w:r>
        <w:rPr>
          <w:rFonts w:hint="eastAsia"/>
        </w:rPr>
        <w:br/>
      </w:r>
      <w:r>
        <w:rPr>
          <w:rFonts w:hint="eastAsia"/>
        </w:rPr>
        <w:t>　　　　一、磷资源在国民经济中的战略地位</w:t>
      </w:r>
      <w:r>
        <w:rPr>
          <w:rFonts w:hint="eastAsia"/>
        </w:rPr>
        <w:br/>
      </w:r>
      <w:r>
        <w:rPr>
          <w:rFonts w:hint="eastAsia"/>
        </w:rPr>
        <w:t>　　　　二、我国磷矿资源分布与储量</w:t>
      </w:r>
      <w:r>
        <w:rPr>
          <w:rFonts w:hint="eastAsia"/>
        </w:rPr>
        <w:br/>
      </w:r>
      <w:r>
        <w:rPr>
          <w:rFonts w:hint="eastAsia"/>
        </w:rPr>
        <w:t>　　　　三、我国磷矿资源的主要特点</w:t>
      </w:r>
      <w:r>
        <w:rPr>
          <w:rFonts w:hint="eastAsia"/>
        </w:rPr>
        <w:br/>
      </w:r>
      <w:r>
        <w:rPr>
          <w:rFonts w:hint="eastAsia"/>
        </w:rPr>
        <w:t>　　　　四、近几年磷矿市场情况</w:t>
      </w:r>
      <w:r>
        <w:rPr>
          <w:rFonts w:hint="eastAsia"/>
        </w:rPr>
        <w:br/>
      </w:r>
      <w:r>
        <w:rPr>
          <w:rFonts w:hint="eastAsia"/>
        </w:rPr>
        <w:t>　　　　　　（一）磷矿分省市与分企业产量</w:t>
      </w:r>
      <w:r>
        <w:rPr>
          <w:rFonts w:hint="eastAsia"/>
        </w:rPr>
        <w:br/>
      </w:r>
      <w:r>
        <w:rPr>
          <w:rFonts w:hint="eastAsia"/>
        </w:rPr>
        <w:t>　　　　　　（二）磷矿石价格分析</w:t>
      </w:r>
      <w:r>
        <w:rPr>
          <w:rFonts w:hint="eastAsia"/>
        </w:rPr>
        <w:br/>
      </w:r>
      <w:r>
        <w:rPr>
          <w:rFonts w:hint="eastAsia"/>
        </w:rPr>
        <w:t>　　　　　　（三）我国磷矿石消费平衡分析</w:t>
      </w:r>
      <w:r>
        <w:rPr>
          <w:rFonts w:hint="eastAsia"/>
        </w:rPr>
        <w:br/>
      </w:r>
      <w:r>
        <w:rPr>
          <w:rFonts w:hint="eastAsia"/>
        </w:rPr>
        <w:t>　　　　　　（四）我国磷矿石进出口情况</w:t>
      </w:r>
      <w:r>
        <w:rPr>
          <w:rFonts w:hint="eastAsia"/>
        </w:rPr>
        <w:br/>
      </w:r>
      <w:r>
        <w:rPr>
          <w:rFonts w:hint="eastAsia"/>
        </w:rPr>
        <w:t>　　　　　　（五）磷矿资源消费需求预测</w:t>
      </w:r>
      <w:r>
        <w:rPr>
          <w:rFonts w:hint="eastAsia"/>
        </w:rPr>
        <w:br/>
      </w:r>
      <w:r>
        <w:rPr>
          <w:rFonts w:hint="eastAsia"/>
        </w:rPr>
        <w:t>　　　　　　（六）磷矿资源未来供应保证</w:t>
      </w:r>
      <w:r>
        <w:rPr>
          <w:rFonts w:hint="eastAsia"/>
        </w:rPr>
        <w:br/>
      </w:r>
      <w:r>
        <w:rPr>
          <w:rFonts w:hint="eastAsia"/>
        </w:rPr>
        <w:t>　　　　五、我国磷矿资源开发利用基本情况</w:t>
      </w:r>
      <w:r>
        <w:rPr>
          <w:rFonts w:hint="eastAsia"/>
        </w:rPr>
        <w:br/>
      </w:r>
      <w:r>
        <w:rPr>
          <w:rFonts w:hint="eastAsia"/>
        </w:rPr>
        <w:t>　　　　　　（一）磷矿开采、选矿技术水平</w:t>
      </w:r>
      <w:r>
        <w:rPr>
          <w:rFonts w:hint="eastAsia"/>
        </w:rPr>
        <w:br/>
      </w:r>
      <w:r>
        <w:rPr>
          <w:rFonts w:hint="eastAsia"/>
        </w:rPr>
        <w:t>　　　　　　（二）磷矿开发利用水平</w:t>
      </w:r>
      <w:r>
        <w:rPr>
          <w:rFonts w:hint="eastAsia"/>
        </w:rPr>
        <w:br/>
      </w:r>
      <w:r>
        <w:rPr>
          <w:rFonts w:hint="eastAsia"/>
        </w:rPr>
        <w:t>　　　　　　（三）我国磷矿资源开发利用中存在的主要问题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六、我国磷矿资源的开发利用策略及建议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磷肥行业市场分析</w:t>
      </w:r>
      <w:r>
        <w:rPr>
          <w:rFonts w:hint="eastAsia"/>
        </w:rPr>
        <w:br/>
      </w:r>
      <w:r>
        <w:rPr>
          <w:rFonts w:hint="eastAsia"/>
        </w:rPr>
        <w:t>　　第一节 工磷肥行业供需状况分析</w:t>
      </w:r>
      <w:r>
        <w:rPr>
          <w:rFonts w:hint="eastAsia"/>
        </w:rPr>
        <w:br/>
      </w:r>
      <w:r>
        <w:rPr>
          <w:rFonts w:hint="eastAsia"/>
        </w:rPr>
        <w:t>　　　　一、磷肥行业需求量分析</w:t>
      </w:r>
      <w:r>
        <w:rPr>
          <w:rFonts w:hint="eastAsia"/>
        </w:rPr>
        <w:br/>
      </w:r>
      <w:r>
        <w:rPr>
          <w:rFonts w:hint="eastAsia"/>
        </w:rPr>
        <w:t>　　　　二、磷肥行业供给量分析</w:t>
      </w:r>
      <w:r>
        <w:rPr>
          <w:rFonts w:hint="eastAsia"/>
        </w:rPr>
        <w:br/>
      </w:r>
      <w:r>
        <w:rPr>
          <w:rFonts w:hint="eastAsia"/>
        </w:rPr>
        <w:t>　　第二节 磷肥行业市场容量分析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2006年磷肥行业回顾及2007年分析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一、2006年磷肥行业回顾</w:t>
      </w:r>
      <w:r>
        <w:rPr>
          <w:rFonts w:hint="eastAsia"/>
        </w:rPr>
        <w:br/>
      </w:r>
      <w:r>
        <w:rPr>
          <w:rFonts w:hint="eastAsia"/>
        </w:rPr>
        <w:t>　　　　二、2007年磷肥行业分析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一、地区生产状经况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磷肥行业市场竞争格局</w:t>
      </w:r>
      <w:r>
        <w:rPr>
          <w:rFonts w:hint="eastAsia"/>
        </w:rPr>
        <w:br/>
      </w:r>
      <w:r>
        <w:rPr>
          <w:rFonts w:hint="eastAsia"/>
        </w:rPr>
        <w:t>　　第一节 磷肥行业竞争力分析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磷肥行业重点上市公司分析</w:t>
      </w:r>
      <w:r>
        <w:rPr>
          <w:rFonts w:hint="eastAsia"/>
        </w:rPr>
        <w:br/>
      </w:r>
      <w:r>
        <w:rPr>
          <w:rFonts w:hint="eastAsia"/>
        </w:rPr>
        <w:t>　　第一节 安徽纵六国化工股份有限公司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贵州宏福实业开发总公司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磷肥行业发展前景分析</w:t>
      </w:r>
      <w:r>
        <w:rPr>
          <w:rFonts w:hint="eastAsia"/>
        </w:rPr>
        <w:br/>
      </w:r>
      <w:r>
        <w:rPr>
          <w:rFonts w:hint="eastAsia"/>
        </w:rPr>
        <w:t>　　第一节 磷肥行业发展趋势分析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磷肥行业发展预测</w:t>
      </w:r>
      <w:r>
        <w:rPr>
          <w:rFonts w:hint="eastAsia"/>
        </w:rPr>
        <w:br/>
      </w:r>
      <w:r>
        <w:rPr>
          <w:rFonts w:hint="eastAsia"/>
        </w:rPr>
        <w:t>　　　　一、2007年磷肥行业供需形势预测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二、2007年磷肥行业发展环境预测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磷肥行业投资机会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磷肥行业投资风险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磷肥行业投资建议</w:t>
      </w:r>
      <w:r>
        <w:rPr>
          <w:rFonts w:hint="eastAsia"/>
        </w:rPr>
        <w:br/>
      </w:r>
      <w:r>
        <w:rPr>
          <w:rFonts w:hint="eastAsia"/>
        </w:rPr>
        <w:t>　　　　一、磷肥行业投资方式</w:t>
      </w:r>
      <w:r>
        <w:rPr>
          <w:rFonts w:hint="eastAsia"/>
        </w:rPr>
        <w:br/>
      </w:r>
      <w:r>
        <w:rPr>
          <w:rFonts w:hint="eastAsia"/>
        </w:rPr>
        <w:t>　　　　二、磷肥行业投资时机</w:t>
      </w:r>
      <w:r>
        <w:rPr>
          <w:rFonts w:hint="eastAsia"/>
        </w:rPr>
        <w:br/>
      </w:r>
      <w:r>
        <w:rPr>
          <w:rFonts w:hint="eastAsia"/>
        </w:rPr>
        <w:t>　　　　三、磷肥行业投资方向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“十一五”磷肥工业发展规划思路</w:t>
      </w:r>
      <w:r>
        <w:rPr>
          <w:rFonts w:hint="eastAsia"/>
        </w:rPr>
        <w:br/>
      </w:r>
      <w:r>
        <w:rPr>
          <w:rFonts w:hint="eastAsia"/>
        </w:rPr>
        <w:t>　　第一节 规划发展目标</w:t>
      </w:r>
      <w:r>
        <w:rPr>
          <w:rFonts w:hint="eastAsia"/>
        </w:rPr>
        <w:br/>
      </w:r>
      <w:r>
        <w:rPr>
          <w:rFonts w:hint="eastAsia"/>
        </w:rPr>
        <w:t>　　第二节 发展思路及策略</w:t>
      </w:r>
      <w:r>
        <w:rPr>
          <w:rFonts w:hint="eastAsia"/>
        </w:rPr>
        <w:br/>
      </w:r>
      <w:r>
        <w:rPr>
          <w:rFonts w:hint="eastAsia"/>
        </w:rPr>
        <w:t>　　第三节 [⋅中⋅智林⋅]工作重点</w:t>
      </w:r>
      <w:r>
        <w:rPr>
          <w:rFonts w:hint="eastAsia"/>
        </w:rPr>
        <w:br/>
      </w:r>
      <w:r>
        <w:rPr>
          <w:rFonts w:hint="eastAsia"/>
        </w:rPr>
        <w:t>　　图表 磷肥行业历年产量走势图</w:t>
      </w:r>
      <w:r>
        <w:rPr>
          <w:rFonts w:hint="eastAsia"/>
        </w:rPr>
        <w:br/>
      </w:r>
      <w:r>
        <w:rPr>
          <w:rFonts w:hint="eastAsia"/>
        </w:rPr>
        <w:t>　　图表 2007年磷肥行业产量示意图</w:t>
      </w:r>
      <w:r>
        <w:rPr>
          <w:rFonts w:hint="eastAsia"/>
        </w:rPr>
        <w:br/>
      </w:r>
      <w:r>
        <w:rPr>
          <w:rFonts w:hint="eastAsia"/>
        </w:rPr>
        <w:t>　　图表 磷肥行业历年销量走势图</w:t>
      </w:r>
      <w:r>
        <w:rPr>
          <w:rFonts w:hint="eastAsia"/>
        </w:rPr>
        <w:br/>
      </w:r>
      <w:r>
        <w:rPr>
          <w:rFonts w:hint="eastAsia"/>
        </w:rPr>
        <w:t>　　图表 2007年横磷肥行业销量示意图</w:t>
      </w:r>
      <w:r>
        <w:rPr>
          <w:rFonts w:hint="eastAsia"/>
        </w:rPr>
        <w:br/>
      </w:r>
      <w:r>
        <w:rPr>
          <w:rFonts w:hint="eastAsia"/>
        </w:rPr>
        <w:t>　　图表 2007年磷肥行业进口示意图</w:t>
      </w:r>
      <w:r>
        <w:rPr>
          <w:rFonts w:hint="eastAsia"/>
        </w:rPr>
        <w:br/>
      </w:r>
      <w:r>
        <w:rPr>
          <w:rFonts w:hint="eastAsia"/>
        </w:rPr>
        <w:t>　　图表 2007年磷肥行业出口示意图</w:t>
      </w:r>
      <w:r>
        <w:rPr>
          <w:rFonts w:hint="eastAsia"/>
        </w:rPr>
        <w:br/>
      </w:r>
      <w:r>
        <w:rPr>
          <w:rFonts w:hint="eastAsia"/>
        </w:rPr>
        <w:t>　　图表 2007年磷肥行业华北地区生产情况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2007年磷肥行业集中度</w:t>
      </w:r>
      <w:r>
        <w:rPr>
          <w:rFonts w:hint="eastAsia"/>
        </w:rPr>
        <w:br/>
      </w:r>
      <w:r>
        <w:rPr>
          <w:rFonts w:hint="eastAsia"/>
        </w:rPr>
        <w:t>　　图表 2006-2007年安徽六国化工股份有限公司企业资产负债表</w:t>
      </w:r>
      <w:r>
        <w:rPr>
          <w:rFonts w:hint="eastAsia"/>
        </w:rPr>
        <w:br/>
      </w:r>
      <w:r>
        <w:rPr>
          <w:rFonts w:hint="eastAsia"/>
        </w:rPr>
        <w:t>　　图表 2006-2007年安徽六国化工股份有限公司企业利润分配表</w:t>
      </w:r>
      <w:r>
        <w:rPr>
          <w:rFonts w:hint="eastAsia"/>
        </w:rPr>
        <w:br/>
      </w:r>
      <w:r>
        <w:rPr>
          <w:rFonts w:hint="eastAsia"/>
        </w:rPr>
        <w:t>　　图表 2006-2007年安徽六国化工股份有限公司企业现金流量表</w:t>
      </w:r>
      <w:r>
        <w:rPr>
          <w:rFonts w:hint="eastAsia"/>
        </w:rPr>
        <w:br/>
      </w:r>
      <w:r>
        <w:rPr>
          <w:rFonts w:hint="eastAsia"/>
        </w:rPr>
        <w:t>　　图表 2007-2010年磷肥行业需求预测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32a28fef549ab" w:history="1">
        <w:r>
          <w:rPr>
            <w:rStyle w:val="Hyperlink"/>
          </w:rPr>
          <w:t>2007-2008年中国磷肥行业市场发展调研预测报告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32a28fef549ab" w:history="1">
        <w:r>
          <w:rPr>
            <w:rStyle w:val="Hyperlink"/>
          </w:rPr>
          <w:t>https://www.20087.com/2007-12/R_2007_2008linfeishichangfazhandiaoyanBaoGao.html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a7127b13f4354" w:history="1">
      <w:r>
        <w:rPr>
          <w:rStyle w:val="Hyperlink"/>
        </w:rPr>
        <w:t>2007-2008年中国磷肥行业市场发展调研预测报告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feishichangfazhandiaoyanBaoGao.html" TargetMode="External" Id="R1c532a28fef5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feishichangfazhandiaoyanBaoGao.html" TargetMode="External" Id="R339a7127b13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2007-12-26T01:22:00Z</dcterms:created>
  <dcterms:modified xsi:type="dcterms:W3CDTF">2007-12-26T02:22:00Z</dcterms:modified>
  <dc:subject>2007-2008年中国磷肥行业市场发展调研预测报告</dc:subject>
  <dc:title>2007-2008年中国磷肥行业市场发展调研预测报告</dc:title>
  <cp:keywords>2007-2008年中国磷肥行业市场发展调研预测报告</cp:keywords>
  <dc:description>2007-2008年中国磷肥行业市场发展调研预测报告</dc:description>
</cp:coreProperties>
</file>