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8ffe59d324ac8" w:history="1">
              <w:r>
                <w:rPr>
                  <w:rStyle w:val="Hyperlink"/>
                </w:rPr>
                <w:t>2007-2008年中国网络教育行业投融资与并购决策深度分析报告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8ffe59d324ac8" w:history="1">
              <w:r>
                <w:rPr>
                  <w:rStyle w:val="Hyperlink"/>
                </w:rPr>
                <w:t>2007-2008年中国网络教育行业投融资与并购决策深度分析报告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电子版：14500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电子版：13050 元　　纸介＋电子版：13350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38ffe59d324ac8" w:history="1">
                <w:r>
                  <w:rPr>
                    <w:rStyle w:val="Hyperlink"/>
                  </w:rPr>
                  <w:t>https://www.20087.com/2007-12/R_2007_2008wangluojiaoyutourongziyubinBaoGao.html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一、中国网络教育行业概况</w:t>
      </w:r>
      <w:r>
        <w:rPr>
          <w:rFonts w:hint="eastAsia"/>
        </w:rPr>
        <w:br/>
      </w:r>
      <w:r>
        <w:rPr>
          <w:rFonts w:hint="eastAsia"/>
        </w:rPr>
        <w:t>　　　　全球网络教育发展十分迅速，市场规模从2004年的230亿美元，增长到2007年的600亿美元左右。2007年中国网络教育市场总体规模接近300亿元，教育培训机构也正以凸显的经济效益成为风投们追逐的对象。中国在线教育行业至2000年以来7年间融资总额已超过一亿美元。</w:t>
      </w:r>
      <w:r>
        <w:rPr>
          <w:rFonts w:hint="eastAsia"/>
        </w:rPr>
        <w:br/>
      </w:r>
      <w:r>
        <w:rPr>
          <w:rFonts w:hint="eastAsia"/>
        </w:rPr>
        <w:t>　　　　在线教育拥有比较成熟的赢利模式成为风投关注的主要原因。以网络为依托，加上 “同步教学＋在线辅导”的运营模式，学习流程较为科学、有效，学费低而受到了普遍欢迎。而网络平台同时填补了教育资源和学习者之间、企业和求职者之间的需求鸿沟，因此这样前沿的业务模式、丰厚的利润还有广阔的市场前景必然吸引吸引了众多的投资机构。</w:t>
      </w:r>
      <w:r>
        <w:rPr>
          <w:rFonts w:hint="eastAsia"/>
        </w:rPr>
        <w:br/>
      </w:r>
      <w:r>
        <w:rPr>
          <w:rFonts w:hint="eastAsia"/>
        </w:rPr>
        <w:t>　　　　二、报告主要研究内容</w:t>
      </w:r>
      <w:r>
        <w:rPr>
          <w:rFonts w:hint="eastAsia"/>
        </w:rPr>
        <w:br/>
      </w:r>
      <w:r>
        <w:rPr>
          <w:rFonts w:hint="eastAsia"/>
        </w:rPr>
        <w:t>　　　　《</w:t>
      </w:r>
      <w:hyperlink r:id="R2b38ffe59d324ac8" w:history="1">
        <w:r>
          <w:rPr>
            <w:rStyle w:val="Hyperlink"/>
          </w:rPr>
          <w:t>2007-2008年中国网络教育行业投融资与并购决策深度分析报告</w:t>
        </w:r>
      </w:hyperlink>
      <w:r>
        <w:rPr>
          <w:rFonts w:hint="eastAsia"/>
        </w:rPr>
        <w:t>》首先系统的阐述了中国教育培训市场发展状况，包括环境分析、产业特点、市场现状、市场规模、竞争格局、地质战略、产业发展趋势等；在此基础上大篇幅全面深度的分析了中国教育培训产业各地区投融资与并购的背景、现状、风险因素、案例分析、产业转移趋势等；最后通过分析深刻且内容翔实的报告得出研究成果及战略建议。</w:t>
      </w:r>
      <w:r>
        <w:rPr>
          <w:rFonts w:hint="eastAsia"/>
        </w:rPr>
        <w:br/>
      </w:r>
      <w:r>
        <w:rPr>
          <w:rFonts w:hint="eastAsia"/>
        </w:rPr>
        <w:t>　　　　三、报告研究成果及意义</w:t>
      </w:r>
      <w:r>
        <w:rPr>
          <w:rFonts w:hint="eastAsia"/>
        </w:rPr>
        <w:br/>
      </w:r>
      <w:r>
        <w:rPr>
          <w:rFonts w:hint="eastAsia"/>
        </w:rPr>
        <w:t>　　　　《</w:t>
      </w:r>
      <w:hyperlink r:id="R2b38ffe59d324ac8" w:history="1">
        <w:r>
          <w:rPr>
            <w:rStyle w:val="Hyperlink"/>
          </w:rPr>
          <w:t>2007-2008年中国网络教育行业投融资与并购决策深度分析报告</w:t>
        </w:r>
      </w:hyperlink>
      <w:r>
        <w:rPr>
          <w:rFonts w:hint="eastAsia"/>
        </w:rPr>
        <w:t>》是由对中国教育培训行业长期监控和多年研究的资深分析团队撰写。不同于其它普通市场报告的是，本报告采用PEST、SWOT、BCG矩阵等多种研究方法而得出科学结论。报告中详尽的市场、案例分析，深刻的研究成果及战略建议，旨在帮助境内外投资机构及业内企业对中国网络教育市场有全面深度认识，为正确的投资及并购提供有力依据和导向。</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全球网络教育行业发展现状</w:t>
      </w:r>
      <w:r>
        <w:rPr>
          <w:rFonts w:hint="eastAsia"/>
        </w:rPr>
        <w:br/>
      </w:r>
      <w:r>
        <w:rPr>
          <w:rFonts w:hint="eastAsia"/>
        </w:rPr>
        <w:t>　　第一节 网络教育行业发展环境分析（PEST因素分析法）</w:t>
      </w:r>
      <w:r>
        <w:rPr>
          <w:rFonts w:hint="eastAsia"/>
        </w:rPr>
        <w:br/>
      </w:r>
      <w:r>
        <w:rPr>
          <w:rFonts w:hint="eastAsia"/>
        </w:rPr>
        <w:t>　　　　一、全球经济环境对网络教育行业的影响</w:t>
      </w:r>
      <w:r>
        <w:rPr>
          <w:rFonts w:hint="eastAsia"/>
        </w:rPr>
        <w:br/>
      </w:r>
      <w:r>
        <w:rPr>
          <w:rFonts w:hint="eastAsia"/>
        </w:rPr>
        <w:t>　　　　二、全球政治环境对网络教育行业的影响</w:t>
      </w:r>
      <w:r>
        <w:rPr>
          <w:rFonts w:hint="eastAsia"/>
        </w:rPr>
        <w:br/>
      </w:r>
      <w:r>
        <w:rPr>
          <w:rFonts w:hint="eastAsia"/>
        </w:rPr>
        <w:t>　　　　三、全球社会环境对网络教育行业的影响</w:t>
      </w:r>
      <w:r>
        <w:rPr>
          <w:rFonts w:hint="eastAsia"/>
        </w:rPr>
        <w:br/>
      </w:r>
      <w:r>
        <w:rPr>
          <w:rFonts w:hint="eastAsia"/>
        </w:rPr>
        <w:t>　　　　四、全球技术环境对网络教育行业的影响</w:t>
      </w:r>
      <w:r>
        <w:rPr>
          <w:rFonts w:hint="eastAsia"/>
        </w:rPr>
        <w:br/>
      </w:r>
      <w:r>
        <w:rPr>
          <w:rFonts w:hint="eastAsia"/>
        </w:rPr>
        <w:t>　　第二节 网络教育行业发展特征分析</w:t>
      </w:r>
      <w:r>
        <w:rPr>
          <w:rFonts w:hint="eastAsia"/>
        </w:rPr>
        <w:br/>
      </w:r>
      <w:r>
        <w:rPr>
          <w:rFonts w:hint="eastAsia"/>
        </w:rPr>
        <w:t>　　　　一、全球网络教育行业集中度分析</w:t>
      </w:r>
      <w:r>
        <w:rPr>
          <w:rFonts w:hint="eastAsia"/>
        </w:rPr>
        <w:br/>
      </w:r>
      <w:r>
        <w:rPr>
          <w:rFonts w:hint="eastAsia"/>
        </w:rPr>
        <w:t>　　　　　　（一） 发达国家地区占主导地位</w:t>
      </w:r>
      <w:r>
        <w:rPr>
          <w:rFonts w:hint="eastAsia"/>
        </w:rPr>
        <w:br/>
      </w:r>
      <w:r>
        <w:rPr>
          <w:rFonts w:hint="eastAsia"/>
        </w:rPr>
        <w:t>　　　　　　（二） 发展中国家网络教育增长迅猛</w:t>
      </w:r>
      <w:r>
        <w:rPr>
          <w:rFonts w:hint="eastAsia"/>
        </w:rPr>
        <w:br/>
      </w:r>
      <w:r>
        <w:rPr>
          <w:rFonts w:hint="eastAsia"/>
        </w:rPr>
        <w:t>　　　　二、网络教育行业生命周期分析</w:t>
      </w:r>
      <w:r>
        <w:rPr>
          <w:rFonts w:hint="eastAsia"/>
        </w:rPr>
        <w:br/>
      </w:r>
      <w:r>
        <w:rPr>
          <w:rFonts w:hint="eastAsia"/>
        </w:rPr>
        <w:t>　　　　　　（一） 随网络时代发展而兴起</w:t>
      </w:r>
      <w:r>
        <w:rPr>
          <w:rFonts w:hint="eastAsia"/>
        </w:rPr>
        <w:br/>
      </w:r>
      <w:r>
        <w:rPr>
          <w:rFonts w:hint="eastAsia"/>
        </w:rPr>
        <w:t>　　　　　　（二） 将和传统教育模式并驾齐驱</w:t>
      </w:r>
      <w:r>
        <w:rPr>
          <w:rFonts w:hint="eastAsia"/>
        </w:rPr>
        <w:br/>
      </w:r>
      <w:r>
        <w:rPr>
          <w:rFonts w:hint="eastAsia"/>
        </w:rPr>
        <w:t>　　　　三、网络教育行业经济体依赖性分析</w:t>
      </w:r>
      <w:r>
        <w:rPr>
          <w:rFonts w:hint="eastAsia"/>
        </w:rPr>
        <w:br/>
      </w:r>
      <w:r>
        <w:rPr>
          <w:rFonts w:hint="eastAsia"/>
        </w:rPr>
        <w:t>　　　　　　（一） 依靠政府信息化建设的投入</w:t>
      </w:r>
      <w:r>
        <w:rPr>
          <w:rFonts w:hint="eastAsia"/>
        </w:rPr>
        <w:br/>
      </w:r>
      <w:r>
        <w:rPr>
          <w:rFonts w:hint="eastAsia"/>
        </w:rPr>
        <w:t>　　　　　　（二） 社会网络普及为保障</w:t>
      </w:r>
      <w:r>
        <w:rPr>
          <w:rFonts w:hint="eastAsia"/>
        </w:rPr>
        <w:br/>
      </w:r>
      <w:r>
        <w:rPr>
          <w:rFonts w:hint="eastAsia"/>
        </w:rPr>
        <w:t>　　　　　　（三） 业内加强沟通与合作</w:t>
      </w:r>
      <w:r>
        <w:rPr>
          <w:rFonts w:hint="eastAsia"/>
        </w:rPr>
        <w:br/>
      </w:r>
      <w:r>
        <w:rPr>
          <w:rFonts w:hint="eastAsia"/>
        </w:rPr>
        <w:t>　　　　四、主要国家网络教育行业状况分析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全球网络教育行业地质战略格局</w:t>
      </w:r>
      <w:r>
        <w:rPr>
          <w:rFonts w:hint="eastAsia"/>
        </w:rPr>
        <w:br/>
      </w:r>
      <w:r>
        <w:rPr>
          <w:rFonts w:hint="eastAsia"/>
        </w:rPr>
        <w:t>　　　　一、全球网络教育行业地理分布</w:t>
      </w:r>
      <w:r>
        <w:rPr>
          <w:rFonts w:hint="eastAsia"/>
        </w:rPr>
        <w:br/>
      </w:r>
      <w:r>
        <w:rPr>
          <w:rFonts w:hint="eastAsia"/>
        </w:rPr>
        <w:t>　　　　二、全球网络教育行业转移分析</w:t>
      </w:r>
      <w:r>
        <w:rPr>
          <w:rFonts w:hint="eastAsia"/>
        </w:rPr>
        <w:br/>
      </w:r>
      <w:r>
        <w:rPr>
          <w:rFonts w:hint="eastAsia"/>
        </w:rPr>
        <w:t>　　第四节 2007－2008年全球网络教育行业供求格局分析</w:t>
      </w:r>
      <w:r>
        <w:rPr>
          <w:rFonts w:hint="eastAsia"/>
        </w:rPr>
        <w:br/>
      </w:r>
      <w:r>
        <w:rPr>
          <w:rFonts w:hint="eastAsia"/>
        </w:rPr>
        <w:t>　　　　一、2007－2008年全球网络教育行业市场规模分析</w:t>
      </w:r>
      <w:r>
        <w:rPr>
          <w:rFonts w:hint="eastAsia"/>
        </w:rPr>
        <w:br/>
      </w:r>
      <w:r>
        <w:rPr>
          <w:rFonts w:hint="eastAsia"/>
        </w:rPr>
        <w:t>　　　　　　（一） 行业属于高速发展期</w:t>
      </w:r>
      <w:r>
        <w:rPr>
          <w:rFonts w:hint="eastAsia"/>
        </w:rPr>
        <w:br/>
      </w:r>
      <w:r>
        <w:rPr>
          <w:rFonts w:hint="eastAsia"/>
        </w:rPr>
        <w:t>　　　　　　（二） 市场业态属萌芽后成长期</w:t>
      </w:r>
      <w:r>
        <w:rPr>
          <w:rFonts w:hint="eastAsia"/>
        </w:rPr>
        <w:br/>
      </w:r>
      <w:r>
        <w:rPr>
          <w:rFonts w:hint="eastAsia"/>
        </w:rPr>
        <w:t>　　　　二、2007－2008年全球网络教育行业供求格局分析</w:t>
      </w:r>
      <w:r>
        <w:rPr>
          <w:rFonts w:hint="eastAsia"/>
        </w:rPr>
        <w:br/>
      </w:r>
      <w:r>
        <w:rPr>
          <w:rFonts w:hint="eastAsia"/>
        </w:rPr>
        <w:t>　　　　　　（一） 发达国家供求平衡</w:t>
      </w:r>
      <w:r>
        <w:rPr>
          <w:rFonts w:hint="eastAsia"/>
        </w:rPr>
        <w:br/>
      </w:r>
      <w:r>
        <w:rPr>
          <w:rFonts w:hint="eastAsia"/>
        </w:rPr>
        <w:t>　　　　　　（二） 发展中国家需求量庞大</w:t>
      </w:r>
      <w:r>
        <w:rPr>
          <w:rFonts w:hint="eastAsia"/>
        </w:rPr>
        <w:br/>
      </w:r>
      <w:r>
        <w:rPr>
          <w:rFonts w:hint="eastAsia"/>
        </w:rPr>
        <w:t>　　　　三、2008－2010年全球网络教育行业市场供求趋势分析</w:t>
      </w:r>
      <w:r>
        <w:rPr>
          <w:rFonts w:hint="eastAsia"/>
        </w:rPr>
        <w:br/>
      </w:r>
      <w:r>
        <w:rPr>
          <w:rFonts w:hint="eastAsia"/>
        </w:rPr>
        <w:t>　　　　　　（一） 产业将向发展中国家转移</w:t>
      </w:r>
      <w:r>
        <w:rPr>
          <w:rFonts w:hint="eastAsia"/>
        </w:rPr>
        <w:br/>
      </w:r>
      <w:r>
        <w:rPr>
          <w:rFonts w:hint="eastAsia"/>
        </w:rPr>
        <w:t>　　　　　　（二） 消费者选择更加宽广</w:t>
      </w:r>
      <w:r>
        <w:rPr>
          <w:rFonts w:hint="eastAsia"/>
        </w:rPr>
        <w:br/>
      </w:r>
      <w:r>
        <w:rPr>
          <w:rFonts w:hint="eastAsia"/>
        </w:rPr>
        <w:t>　　第五节 2007－2008年全球网络教育行业竞争格局分析</w:t>
      </w:r>
      <w:r>
        <w:rPr>
          <w:rFonts w:hint="eastAsia"/>
        </w:rPr>
        <w:br/>
      </w:r>
      <w:r>
        <w:rPr>
          <w:rFonts w:hint="eastAsia"/>
        </w:rPr>
        <w:t>　　　　一、全球网络教育行业市场竞争集中度分析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t>　　　　　　（三） 市场份额集中度</w:t>
      </w:r>
      <w:r>
        <w:rPr>
          <w:rFonts w:hint="eastAsia"/>
        </w:rPr>
        <w:br/>
      </w:r>
      <w:r>
        <w:rPr>
          <w:rFonts w:hint="eastAsia"/>
        </w:rPr>
        <w:t>　　　　二、全球网络教育行业差异化竞争分析</w:t>
      </w:r>
      <w:r>
        <w:rPr>
          <w:rFonts w:hint="eastAsia"/>
        </w:rPr>
        <w:br/>
      </w:r>
      <w:r>
        <w:rPr>
          <w:rFonts w:hint="eastAsia"/>
        </w:rPr>
        <w:t>　　　　　　（一） 战略定位</w:t>
      </w:r>
      <w:r>
        <w:rPr>
          <w:rFonts w:hint="eastAsia"/>
        </w:rPr>
        <w:br/>
      </w:r>
      <w:r>
        <w:rPr>
          <w:rFonts w:hint="eastAsia"/>
        </w:rPr>
        <w:t>　　　　　　（二） 品牌管理</w:t>
      </w:r>
      <w:r>
        <w:rPr>
          <w:rFonts w:hint="eastAsia"/>
        </w:rPr>
        <w:br/>
      </w:r>
      <w:r>
        <w:rPr>
          <w:rFonts w:hint="eastAsia"/>
        </w:rPr>
        <w:t>　　　　　　（三） 市场营销</w:t>
      </w:r>
      <w:r>
        <w:rPr>
          <w:rFonts w:hint="eastAsia"/>
        </w:rPr>
        <w:br/>
      </w:r>
      <w:r>
        <w:rPr>
          <w:rFonts w:hint="eastAsia"/>
        </w:rPr>
        <w:br/>
      </w:r>
      <w:r>
        <w:rPr>
          <w:rFonts w:hint="eastAsia"/>
        </w:rPr>
        <w:t>第三章 中国网络教育行业现状与发展趋势分析</w:t>
      </w:r>
      <w:r>
        <w:rPr>
          <w:rFonts w:hint="eastAsia"/>
        </w:rPr>
        <w:br/>
      </w:r>
      <w:r>
        <w:rPr>
          <w:rFonts w:hint="eastAsia"/>
        </w:rPr>
        <w:t>　　第一节 中国网络教育行业现状特点分析</w:t>
      </w:r>
      <w:r>
        <w:rPr>
          <w:rFonts w:hint="eastAsia"/>
        </w:rPr>
        <w:br/>
      </w:r>
      <w:r>
        <w:rPr>
          <w:rFonts w:hint="eastAsia"/>
        </w:rPr>
        <w:t>　　　　一、中国网络教育行业发展阶段</w:t>
      </w:r>
      <w:r>
        <w:rPr>
          <w:rFonts w:hint="eastAsia"/>
        </w:rPr>
        <w:br/>
      </w:r>
      <w:r>
        <w:rPr>
          <w:rFonts w:hint="eastAsia"/>
        </w:rPr>
        <w:t>　　　　二、中国网络教育行业竞争类型</w:t>
      </w:r>
      <w:r>
        <w:rPr>
          <w:rFonts w:hint="eastAsia"/>
        </w:rPr>
        <w:br/>
      </w:r>
      <w:r>
        <w:rPr>
          <w:rFonts w:hint="eastAsia"/>
        </w:rPr>
        <w:t>　　　　三、中国网络教育行业优劣势分析和风险分析（BCG矩阵分析法）</w:t>
      </w:r>
      <w:r>
        <w:rPr>
          <w:rFonts w:hint="eastAsia"/>
        </w:rPr>
        <w:br/>
      </w:r>
      <w:r>
        <w:rPr>
          <w:rFonts w:hint="eastAsia"/>
        </w:rPr>
        <w:t>　　第二节 2007－2008年中国网络教育行业供求关系分析</w:t>
      </w:r>
      <w:r>
        <w:rPr>
          <w:rFonts w:hint="eastAsia"/>
        </w:rPr>
        <w:br/>
      </w:r>
      <w:r>
        <w:rPr>
          <w:rFonts w:hint="eastAsia"/>
        </w:rPr>
        <w:t>　　　　一、供给状况分析</w:t>
      </w:r>
      <w:r>
        <w:rPr>
          <w:rFonts w:hint="eastAsia"/>
        </w:rPr>
        <w:br/>
      </w:r>
      <w:r>
        <w:rPr>
          <w:rFonts w:hint="eastAsia"/>
        </w:rPr>
        <w:t>　　　　　　（一） 2005－2007年中国网络教育行业市场规模分析</w:t>
      </w:r>
      <w:r>
        <w:rPr>
          <w:rFonts w:hint="eastAsia"/>
        </w:rPr>
        <w:br/>
      </w:r>
      <w:r>
        <w:rPr>
          <w:rFonts w:hint="eastAsia"/>
        </w:rPr>
        <w:t>　　　　　　（二） 2007－2008年中国网络教育行业集中度分析</w:t>
      </w:r>
      <w:r>
        <w:rPr>
          <w:rFonts w:hint="eastAsia"/>
        </w:rPr>
        <w:br/>
      </w:r>
      <w:r>
        <w:rPr>
          <w:rFonts w:hint="eastAsia"/>
        </w:rPr>
        <w:t>　　　　二、需求状况分析</w:t>
      </w:r>
      <w:r>
        <w:rPr>
          <w:rFonts w:hint="eastAsia"/>
        </w:rPr>
        <w:br/>
      </w:r>
      <w:r>
        <w:rPr>
          <w:rFonts w:hint="eastAsia"/>
        </w:rPr>
        <w:t>　　　　　　（一） 2007－2008年中国网络教育行业市场需求特性分析</w:t>
      </w:r>
      <w:r>
        <w:rPr>
          <w:rFonts w:hint="eastAsia"/>
        </w:rPr>
        <w:br/>
      </w:r>
      <w:r>
        <w:rPr>
          <w:rFonts w:hint="eastAsia"/>
        </w:rPr>
        <w:t>　　　　　　（二） 2007－2008年中国网络教育行业市场需求结构分析</w:t>
      </w:r>
      <w:r>
        <w:rPr>
          <w:rFonts w:hint="eastAsia"/>
        </w:rPr>
        <w:br/>
      </w:r>
      <w:r>
        <w:rPr>
          <w:rFonts w:hint="eastAsia"/>
        </w:rPr>
        <w:t>　　第三节 2007－2008年中国网络教育行业地质战略分析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第四节 中国网络教育行业发展影响因素分析</w:t>
      </w:r>
      <w:r>
        <w:rPr>
          <w:rFonts w:hint="eastAsia"/>
        </w:rPr>
        <w:br/>
      </w:r>
      <w:r>
        <w:rPr>
          <w:rFonts w:hint="eastAsia"/>
        </w:rPr>
        <w:t>　　第五节 2008－2010年中国网络教育行业发展趋势分析</w:t>
      </w:r>
      <w:r>
        <w:rPr>
          <w:rFonts w:hint="eastAsia"/>
        </w:rPr>
        <w:br/>
      </w:r>
      <w:r>
        <w:rPr>
          <w:rFonts w:hint="eastAsia"/>
        </w:rPr>
        <w:t>　　　　一、2008－2010年中国网络教育行业发展趋势分析</w:t>
      </w:r>
      <w:r>
        <w:rPr>
          <w:rFonts w:hint="eastAsia"/>
        </w:rPr>
        <w:br/>
      </w:r>
      <w:r>
        <w:rPr>
          <w:rFonts w:hint="eastAsia"/>
        </w:rPr>
        <w:t>　　　　　　（一） 外来资本将继续整合</w:t>
      </w:r>
      <w:r>
        <w:rPr>
          <w:rFonts w:hint="eastAsia"/>
        </w:rPr>
        <w:br/>
      </w:r>
      <w:r>
        <w:rPr>
          <w:rFonts w:hint="eastAsia"/>
        </w:rPr>
        <w:t>　　　　　　（二） 业内上市企业增多</w:t>
      </w:r>
      <w:r>
        <w:rPr>
          <w:rFonts w:hint="eastAsia"/>
        </w:rPr>
        <w:br/>
      </w:r>
      <w:r>
        <w:rPr>
          <w:rFonts w:hint="eastAsia"/>
        </w:rPr>
        <w:t>　　　　　　（三） 行业将加强合作力度</w:t>
      </w:r>
      <w:r>
        <w:rPr>
          <w:rFonts w:hint="eastAsia"/>
        </w:rPr>
        <w:br/>
      </w:r>
      <w:r>
        <w:rPr>
          <w:rFonts w:hint="eastAsia"/>
        </w:rPr>
        <w:t>　　　　二、2008－2010年中国网络教育行业市场规模预测</w:t>
      </w:r>
      <w:r>
        <w:rPr>
          <w:rFonts w:hint="eastAsia"/>
        </w:rPr>
        <w:br/>
      </w:r>
      <w:r>
        <w:rPr>
          <w:rFonts w:hint="eastAsia"/>
        </w:rPr>
        <w:t>　　　　　　（一） 行业市场规模将稳定增长</w:t>
      </w:r>
      <w:r>
        <w:rPr>
          <w:rFonts w:hint="eastAsia"/>
        </w:rPr>
        <w:br/>
      </w:r>
      <w:r>
        <w:rPr>
          <w:rFonts w:hint="eastAsia"/>
        </w:rPr>
        <w:t>　　　　　　（二） 消费趋于理性</w:t>
      </w:r>
      <w:r>
        <w:rPr>
          <w:rFonts w:hint="eastAsia"/>
        </w:rPr>
        <w:br/>
      </w:r>
      <w:r>
        <w:rPr>
          <w:rFonts w:hint="eastAsia"/>
        </w:rPr>
        <w:t>　　　　　　（三） 企业竞争加剧</w:t>
      </w:r>
      <w:r>
        <w:rPr>
          <w:rFonts w:hint="eastAsia"/>
        </w:rPr>
        <w:br/>
      </w:r>
      <w:r>
        <w:rPr>
          <w:rFonts w:hint="eastAsia"/>
        </w:rPr>
        <w:t>　　　　三、政策导向趋势对网络教育行业发展的作用及预测</w:t>
      </w:r>
      <w:r>
        <w:rPr>
          <w:rFonts w:hint="eastAsia"/>
        </w:rPr>
        <w:br/>
      </w:r>
      <w:r>
        <w:rPr>
          <w:rFonts w:hint="eastAsia"/>
        </w:rPr>
        <w:br/>
      </w:r>
      <w:r>
        <w:rPr>
          <w:rFonts w:hint="eastAsia"/>
        </w:rPr>
        <w:t>第四章 中国网络教育行业投融资与并购现状及趋势分析</w:t>
      </w:r>
      <w:r>
        <w:rPr>
          <w:rFonts w:hint="eastAsia"/>
        </w:rPr>
        <w:br/>
      </w:r>
      <w:r>
        <w:rPr>
          <w:rFonts w:hint="eastAsia"/>
        </w:rPr>
        <w:t>　　第一节 中国网络教育行业投融资与并购背景分析</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中国网络教育行业投融资与并购现状分析</w:t>
      </w:r>
      <w:r>
        <w:rPr>
          <w:rFonts w:hint="eastAsia"/>
        </w:rPr>
        <w:br/>
      </w:r>
      <w:r>
        <w:rPr>
          <w:rFonts w:hint="eastAsia"/>
        </w:rPr>
        <w:t>　　　　一、2007－2008年产业总体投资规模分析</w:t>
      </w:r>
      <w:r>
        <w:rPr>
          <w:rFonts w:hint="eastAsia"/>
        </w:rPr>
        <w:br/>
      </w:r>
      <w:r>
        <w:rPr>
          <w:rFonts w:hint="eastAsia"/>
        </w:rPr>
        <w:t>　　　　二、2007－2008年产业投资特点分析</w:t>
      </w:r>
      <w:r>
        <w:rPr>
          <w:rFonts w:hint="eastAsia"/>
        </w:rPr>
        <w:br/>
      </w:r>
      <w:r>
        <w:rPr>
          <w:rFonts w:hint="eastAsia"/>
        </w:rPr>
        <w:t>　　　　三、2007－2008年产业投资回报分析</w:t>
      </w:r>
      <w:r>
        <w:rPr>
          <w:rFonts w:hint="eastAsia"/>
        </w:rPr>
        <w:br/>
      </w:r>
      <w:r>
        <w:rPr>
          <w:rFonts w:hint="eastAsia"/>
        </w:rPr>
        <w:t>　　第三节 中国网络教育行业投融资与并购趋势分析</w:t>
      </w:r>
      <w:r>
        <w:rPr>
          <w:rFonts w:hint="eastAsia"/>
        </w:rPr>
        <w:br/>
      </w:r>
      <w:r>
        <w:rPr>
          <w:rFonts w:hint="eastAsia"/>
        </w:rPr>
        <w:t>　　　　一、2008－2010年产业投资规模预测</w:t>
      </w:r>
      <w:r>
        <w:rPr>
          <w:rFonts w:hint="eastAsia"/>
        </w:rPr>
        <w:br/>
      </w:r>
      <w:r>
        <w:rPr>
          <w:rFonts w:hint="eastAsia"/>
        </w:rPr>
        <w:t>　　　　二、2008－2010年产业投资趋势分析</w:t>
      </w:r>
      <w:r>
        <w:rPr>
          <w:rFonts w:hint="eastAsia"/>
        </w:rPr>
        <w:br/>
      </w:r>
      <w:r>
        <w:rPr>
          <w:rFonts w:hint="eastAsia"/>
        </w:rPr>
        <w:t>　　　　三、2008－2010年产业投资回报预测</w:t>
      </w:r>
      <w:r>
        <w:rPr>
          <w:rFonts w:hint="eastAsia"/>
        </w:rPr>
        <w:br/>
      </w:r>
      <w:r>
        <w:rPr>
          <w:rFonts w:hint="eastAsia"/>
        </w:rPr>
        <w:t>　　第四节 中国网络教育行业投融资与并购案例比较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中国网络教育行业投融资与并购环境分析</w:t>
      </w:r>
      <w:r>
        <w:rPr>
          <w:rFonts w:hint="eastAsia"/>
        </w:rPr>
        <w:br/>
      </w:r>
      <w:r>
        <w:rPr>
          <w:rFonts w:hint="eastAsia"/>
        </w:rPr>
        <w:t>　　第一节 中国产业政策对网络教育行业的影响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中国经济发展对网络教育行业的影响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br/>
      </w:r>
      <w:r>
        <w:rPr>
          <w:rFonts w:hint="eastAsia"/>
        </w:rPr>
        <w:t>第六章 中国网络教育行业投融资与并购的地质战略分析</w:t>
      </w:r>
      <w:r>
        <w:rPr>
          <w:rFonts w:hint="eastAsia"/>
        </w:rPr>
        <w:br/>
      </w:r>
      <w:r>
        <w:rPr>
          <w:rFonts w:hint="eastAsia"/>
        </w:rPr>
        <w:t>　　第一节 东北地区网络教育行业投融资与并购地质战略分析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第二节 华北地区网络教育行业投融资与并购地质战略分析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第三节 华东地区网络教育行业投融资与并购地质战略分析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第四节 华中地区网络教育行业投融资与并购地质战略分析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第五节 华南地区网络教育行业投融资与并购地质战略分析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第六节 西部地区网络教育行业投融资与并购地质战略分析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br/>
      </w:r>
      <w:r>
        <w:rPr>
          <w:rFonts w:hint="eastAsia"/>
        </w:rPr>
        <w:t>第七章 中国网络教育行业投融资与并购的风险分析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第八章 国际资本在网络教育行业投融资与并购案例分析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一、麦格理银行等投资安博教育（5400万美元）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二、CID等投资说宝堂（820万美元）</w:t>
      </w:r>
      <w:r>
        <w:rPr>
          <w:rFonts w:hint="eastAsia"/>
        </w:rPr>
        <w:br/>
      </w:r>
      <w:r>
        <w:rPr>
          <w:rFonts w:hint="eastAsia"/>
        </w:rPr>
        <w:t>　　　　三、赛富投资华育国际教育（2000万美元）</w:t>
      </w:r>
      <w:r>
        <w:rPr>
          <w:rFonts w:hint="eastAsia"/>
        </w:rPr>
        <w:br/>
      </w:r>
      <w:r>
        <w:rPr>
          <w:rFonts w:hint="eastAsia"/>
        </w:rPr>
        <w:t>　　　　四、赛富投资ATA（300万美元）</w:t>
      </w:r>
      <w:r>
        <w:rPr>
          <w:rFonts w:hint="eastAsia"/>
        </w:rPr>
        <w:br/>
      </w:r>
      <w:r>
        <w:rPr>
          <w:rFonts w:hint="eastAsia"/>
        </w:rPr>
        <w:t>　　　　五、Index Ventures投资飞龙网</w:t>
      </w:r>
      <w:r>
        <w:rPr>
          <w:rFonts w:hint="eastAsia"/>
        </w:rPr>
        <w:br/>
      </w:r>
      <w:r>
        <w:rPr>
          <w:rFonts w:hint="eastAsia"/>
        </w:rPr>
        <w:br/>
      </w:r>
      <w:r>
        <w:rPr>
          <w:rFonts w:hint="eastAsia"/>
        </w:rPr>
        <w:t>第九章 国内资本在网络教育行业投融资与并购案例分析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一、鼎晖创投投资学大教育（1000万美元）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二、智碁创投投资100e（300万美元）</w:t>
      </w:r>
      <w:r>
        <w:rPr>
          <w:rFonts w:hint="eastAsia"/>
        </w:rPr>
        <w:br/>
      </w:r>
      <w:r>
        <w:rPr>
          <w:rFonts w:hint="eastAsia"/>
        </w:rPr>
        <w:t>　　　　三、IDGVC投资精品学习网</w:t>
      </w:r>
      <w:r>
        <w:rPr>
          <w:rFonts w:hint="eastAsia"/>
        </w:rPr>
        <w:br/>
      </w:r>
      <w:r>
        <w:rPr>
          <w:rFonts w:hint="eastAsia"/>
        </w:rPr>
        <w:t>　　　　四、IDGVC投资中华学习网（500万美元）</w:t>
      </w:r>
      <w:r>
        <w:rPr>
          <w:rFonts w:hint="eastAsia"/>
        </w:rPr>
        <w:br/>
      </w:r>
      <w:r>
        <w:rPr>
          <w:rFonts w:hint="eastAsia"/>
        </w:rPr>
        <w:br/>
      </w:r>
      <w:r>
        <w:rPr>
          <w:rFonts w:hint="eastAsia"/>
        </w:rPr>
        <w:t>第十章 行业内企业在网络教育行业投融资与并购案例分析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一、麦格劳—希尔投资中华学习网</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br/>
      </w:r>
      <w:r>
        <w:rPr>
          <w:rFonts w:hint="eastAsia"/>
        </w:rPr>
        <w:t>第十一章 国际网络教育主体企业在中国的投融资与并购趋势分析（PEST分析法&amp;SWOT法&amp;BCG法）</w:t>
      </w:r>
      <w:r>
        <w:rPr>
          <w:rFonts w:hint="eastAsia"/>
        </w:rPr>
        <w:br/>
      </w:r>
      <w:r>
        <w:rPr>
          <w:rFonts w:hint="eastAsia"/>
        </w:rPr>
        <w:t>　　第一节 EF</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华尔街</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ATA</w:t>
      </w:r>
      <w:r>
        <w:rPr>
          <w:rFonts w:hint="eastAsia"/>
        </w:rPr>
        <w:br/>
      </w:r>
      <w:r>
        <w:rPr>
          <w:rFonts w:hint="eastAsia"/>
        </w:rPr>
        <w:br/>
      </w:r>
      <w:r>
        <w:rPr>
          <w:rFonts w:hint="eastAsia"/>
        </w:rPr>
        <w:t>第十二章 中国网络教育主体企业投融资与并购的可行性分析（PEST分析法&amp;SWOT法&amp;BCG法）</w:t>
      </w:r>
      <w:r>
        <w:rPr>
          <w:rFonts w:hint="eastAsia"/>
        </w:rPr>
        <w:br/>
      </w:r>
      <w:r>
        <w:rPr>
          <w:rFonts w:hint="eastAsia"/>
        </w:rPr>
        <w:t>　　第一节 奥鹏远程教育中心</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正保教育集团</w:t>
      </w:r>
      <w:r>
        <w:rPr>
          <w:rFonts w:hint="eastAsia"/>
        </w:rPr>
        <w:br/>
      </w:r>
      <w:r>
        <w:rPr>
          <w:rFonts w:hint="eastAsia"/>
        </w:rPr>
        <w:t>　　第三节 北京四中网校</w:t>
      </w:r>
      <w:r>
        <w:rPr>
          <w:rFonts w:hint="eastAsia"/>
        </w:rPr>
        <w:br/>
      </w:r>
      <w:r>
        <w:rPr>
          <w:rFonts w:hint="eastAsia"/>
        </w:rPr>
        <w:t>　　第四节 中华学习网</w:t>
      </w:r>
      <w:r>
        <w:rPr>
          <w:rFonts w:hint="eastAsia"/>
        </w:rPr>
        <w:br/>
      </w:r>
      <w:r>
        <w:rPr>
          <w:rFonts w:hint="eastAsia"/>
        </w:rPr>
        <w:t>　　第五节 精品学习网</w:t>
      </w:r>
      <w:r>
        <w:rPr>
          <w:rFonts w:hint="eastAsia"/>
        </w:rPr>
        <w:br/>
      </w:r>
      <w:r>
        <w:rPr>
          <w:rFonts w:hint="eastAsia"/>
        </w:rPr>
        <w:t>　　第六节 说宝堂</w:t>
      </w:r>
      <w:r>
        <w:rPr>
          <w:rFonts w:hint="eastAsia"/>
        </w:rPr>
        <w:br/>
      </w:r>
      <w:r>
        <w:rPr>
          <w:rFonts w:hint="eastAsia"/>
        </w:rPr>
        <w:br/>
      </w:r>
      <w:r>
        <w:rPr>
          <w:rFonts w:hint="eastAsia"/>
        </w:rPr>
        <w:t>第十三章 研究成果及战略建议</w:t>
      </w:r>
      <w:r>
        <w:rPr>
          <w:rFonts w:hint="eastAsia"/>
        </w:rPr>
        <w:br/>
      </w:r>
      <w:r>
        <w:rPr>
          <w:rFonts w:hint="eastAsia"/>
        </w:rPr>
        <w:t>　　第一节 中国网络教育行业投融资与并购的研究成果</w:t>
      </w:r>
      <w:r>
        <w:rPr>
          <w:rFonts w:hint="eastAsia"/>
        </w:rPr>
        <w:br/>
      </w:r>
      <w:r>
        <w:rPr>
          <w:rFonts w:hint="eastAsia"/>
        </w:rPr>
        <w:t>　　第二节 中~智~林－中国网络教育行业投融资与并购的战略建议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8ffe59d324ac8" w:history="1">
        <w:r>
          <w:rPr>
            <w:rStyle w:val="Hyperlink"/>
          </w:rPr>
          <w:t>2007-2008年中国网络教育行业投融资与并购决策深度分析报告</w:t>
        </w:r>
      </w:hyperlink>
      <w:r>
        <w:rPr>
          <w:color w:val="C00000"/>
        </w:rPr>
        <w:t>》，报告编号：</w:t>
      </w:r>
      <w:r>
        <w:rPr>
          <w:rFonts w:hint="eastAsia"/>
          <w:color w:val="C00000"/>
        </w:rPr>
        <w:t>0232292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38ffe59d324ac8" w:history="1">
        <w:r>
          <w:rPr>
            <w:rStyle w:val="Hyperlink"/>
          </w:rPr>
          <w:t>https://www.20087.com/2007-12/R_2007_2008wangluojiaoyutourongziyubinBaoGao.html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f7440ec24d8a" w:history="1">
      <w:r>
        <w:rPr>
          <w:rStyle w:val="Hyperlink"/>
        </w:rPr>
        <w:t>2007-2008年中国网络教育行业投融资与并购决策深度分析报告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wangluojiaoyutourongziyubinBaoGao.html" TargetMode="External" Id="R2b38ffe59d324ac8" /></Relationships>
</file>

<file path=word/_rels/header2.xml.rels>&#65279;<?xml version="1.0" encoding="utf-8"?><Relationships xmlns="http://schemas.openxmlformats.org/package/2006/relationships"><Relationship Type="http://schemas.openxmlformats.org/officeDocument/2006/relationships/hyperlink" Target="https://www.20087.com/2007-12/R_2007_2008wangluojiaoyutourongziyubinBaoGao.html" TargetMode="External" Id="R63c2f7440ec2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2007-12-14T01:40:00Z</dcterms:created>
  <dcterms:modified xsi:type="dcterms:W3CDTF">2007-12-14T02:40:00Z</dcterms:modified>
  <dc:subject>2007-2008年中国网络教育行业投融资与并购决策深度分析报告</dc:subject>
  <dc:title>2007-2008年中国网络教育行业投融资与并购决策深度分析报告</dc:title>
  <cp:keywords>2007-2008年中国网络教育行业投融资与并购决策深度分析报告</cp:keywords>
  <dc:description>2007-2008年中国网络教育行业投融资与并购决策深度分析报告</dc:description>
</cp:coreProperties>
</file>