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3793e4fd94915" w:history="1">
              <w:r>
                <w:rPr>
                  <w:rStyle w:val="Hyperlink"/>
                </w:rPr>
                <w:t>2007-2008年中国通信传输设备制造产业进出口市场竞争监测报告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3793e4fd94915" w:history="1">
              <w:r>
                <w:rPr>
                  <w:rStyle w:val="Hyperlink"/>
                </w:rPr>
                <w:t>2007-2008年中国通信传输设备制造产业进出口市场竞争监测报告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3793e4fd94915" w:history="1">
                <w:r>
                  <w:rPr>
                    <w:rStyle w:val="Hyperlink"/>
                  </w:rPr>
                  <w:t>https://www.20087.com/2007-12/R_2007_2008tongxinchuanshushebeizhizao883BaoGao.html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通信传输设备制造产业进出口市场环境分析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一、美国通信传输设备制造华产业发展分析</w:t>
      </w:r>
      <w:r>
        <w:rPr>
          <w:rFonts w:hint="eastAsia"/>
        </w:rPr>
        <w:br/>
      </w:r>
      <w:r>
        <w:rPr>
          <w:rFonts w:hint="eastAsia"/>
        </w:rPr>
        <w:t>　　　　二、法国通信传输设备制造产业发展分析</w:t>
      </w:r>
      <w:r>
        <w:rPr>
          <w:rFonts w:hint="eastAsia"/>
        </w:rPr>
        <w:br/>
      </w:r>
      <w:r>
        <w:rPr>
          <w:rFonts w:hint="eastAsia"/>
        </w:rPr>
        <w:t>　　　　三、日本通信传输设备制造产业发展分析</w:t>
      </w:r>
      <w:r>
        <w:rPr>
          <w:rFonts w:hint="eastAsia"/>
        </w:rPr>
        <w:br/>
      </w:r>
      <w:r>
        <w:rPr>
          <w:rFonts w:hint="eastAsia"/>
        </w:rPr>
        <w:t>　　　　四、英国通信传输设备制造产业发展分析</w:t>
      </w:r>
      <w:r>
        <w:rPr>
          <w:rFonts w:hint="eastAsia"/>
        </w:rPr>
        <w:br/>
      </w:r>
      <w:r>
        <w:rPr>
          <w:rFonts w:hint="eastAsia"/>
        </w:rPr>
        <w:t>　　第三节 通信传输设备制造产业进出口存在的问题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通信传输设备制造产业进口市场分析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通信传输设备制造产业出口市场分析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通信传输设备制造产业企业进出口情况分析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UT斯达康经通讯有限公司</w:t>
      </w:r>
      <w:r>
        <w:rPr>
          <w:rFonts w:hint="eastAsia"/>
        </w:rPr>
        <w:br/>
      </w:r>
      <w:r>
        <w:rPr>
          <w:rFonts w:hint="eastAsia"/>
        </w:rPr>
        <w:t>　　第二节 熊猫电子集团有限公司</w:t>
      </w:r>
      <w:r>
        <w:rPr>
          <w:rFonts w:hint="eastAsia"/>
        </w:rPr>
        <w:br/>
      </w:r>
      <w:r>
        <w:rPr>
          <w:rFonts w:hint="eastAsia"/>
        </w:rPr>
        <w:t>　　第三节 陕西烽火集团有限公司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通信传输设备制造产业进出口预测及建议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通信传输设备制造产业出口预测</w:t>
      </w:r>
      <w:r>
        <w:rPr>
          <w:rFonts w:hint="eastAsia"/>
        </w:rPr>
        <w:br/>
      </w:r>
      <w:r>
        <w:rPr>
          <w:rFonts w:hint="eastAsia"/>
        </w:rPr>
        <w:t>　　第二节 通信传输设备制造产业进口预测</w:t>
      </w:r>
      <w:r>
        <w:rPr>
          <w:rFonts w:hint="eastAsia"/>
        </w:rPr>
        <w:br/>
      </w:r>
      <w:r>
        <w:rPr>
          <w:rFonts w:hint="eastAsia"/>
        </w:rPr>
        <w:t>　　第三节 [中:智:林:]通信传输设备制造产业出口建议</w:t>
      </w:r>
      <w:r>
        <w:rPr>
          <w:rFonts w:hint="eastAsia"/>
        </w:rPr>
        <w:br/>
      </w:r>
      <w:r>
        <w:rPr>
          <w:rFonts w:hint="eastAsia"/>
        </w:rPr>
        <w:t>　　图表 2005-2007年主要产品进口与出口各项指标对比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2005-2007年主要产品进出口总量及变化趋势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2005-2007年主要产品进出口总额对比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2005-2007年主要产品进出口纵金额增长变化趋势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2005-2007年主要产品进出口国家和地区统计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通信传输设备制造主要产品出口地区、金额、数量统计</w:t>
      </w:r>
      <w:r>
        <w:rPr>
          <w:rFonts w:hint="eastAsia"/>
        </w:rPr>
        <w:br/>
      </w:r>
      <w:r>
        <w:rPr>
          <w:rFonts w:hint="eastAsia"/>
        </w:rPr>
        <w:t>　　图表 通信传输设备制造产品主要出口源发地及目的地分析</w:t>
      </w:r>
      <w:r>
        <w:rPr>
          <w:rFonts w:hint="eastAsia"/>
        </w:rPr>
        <w:br/>
      </w:r>
      <w:r>
        <w:rPr>
          <w:rFonts w:hint="eastAsia"/>
        </w:rPr>
        <w:t>　　图表 通信传输设备制造产品主要出口地区的金额、数量统计及增长率分析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通信传输设备制造产品主要出口国家的金额、数量横统计及增长率分析</w:t>
      </w:r>
      <w:r>
        <w:rPr>
          <w:rFonts w:hint="eastAsia"/>
        </w:rPr>
        <w:br/>
      </w:r>
      <w:r>
        <w:rPr>
          <w:rFonts w:hint="eastAsia"/>
        </w:rPr>
        <w:t>　　图表 通信传输设备制造产品主要进口源发地及目的地分析</w:t>
      </w:r>
      <w:r>
        <w:rPr>
          <w:rFonts w:hint="eastAsia"/>
        </w:rPr>
        <w:br/>
      </w:r>
      <w:r>
        <w:rPr>
          <w:rFonts w:hint="eastAsia"/>
        </w:rPr>
        <w:t>　　图表 通信传输设备制造产品主要进口地区的金额、数量统计及增长率分析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通信传输设备制造产品主要进口国家的金额、数量统计及增长率分析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3793e4fd94915" w:history="1">
        <w:r>
          <w:rPr>
            <w:rStyle w:val="Hyperlink"/>
          </w:rPr>
          <w:t>2007-2008年中国通信传输设备制造产业进出口市场竞争监测报告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3793e4fd94915" w:history="1">
        <w:r>
          <w:rPr>
            <w:rStyle w:val="Hyperlink"/>
          </w:rPr>
          <w:t>https://www.20087.com/2007-12/R_2007_2008tongxinchuanshushebeizhizao883BaoGao.html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cc6192cb4f6e" w:history="1">
      <w:r>
        <w:rPr>
          <w:rStyle w:val="Hyperlink"/>
        </w:rPr>
        <w:t>2007-2008年中国通信传输设备制造产业进出口市场竞争监测报告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chuanshushebeizhizao883BaoGao.html" TargetMode="External" Id="Rdd23793e4fd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chuanshushebeizhizao883BaoGao.html" TargetMode="External" Id="R25cdcc6192cb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2007-12-11T04:21:00Z</dcterms:created>
  <dcterms:modified xsi:type="dcterms:W3CDTF">2007-12-11T05:21:00Z</dcterms:modified>
  <dc:subject>2007-2008年中国通信传输设备制造产业进出口市场竞争监测报告</dc:subject>
  <dc:title>2007-2008年中国通信传输设备制造产业进出口市场竞争监测报告</dc:title>
  <cp:keywords>2007-2008年中国通信传输设备制造产业进出口市场竞争监测报告</cp:keywords>
  <dc:description>2007-2008年中国通信传输设备制造产业进出口市场竞争监测报告</dc:description>
</cp:coreProperties>
</file>