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50baaf2ce4031" w:history="1">
              <w:r>
                <w:rPr>
                  <w:rStyle w:val="Hyperlink"/>
                </w:rPr>
                <w:t>2007-2008年中国通信终端设备制造产业进出口市场竞争监测报告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50baaf2ce4031" w:history="1">
              <w:r>
                <w:rPr>
                  <w:rStyle w:val="Hyperlink"/>
                </w:rPr>
                <w:t>2007-2008年中国通信终端设备制造产业进出口市场竞争监测报告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c50baaf2ce4031" w:history="1">
                <w:r>
                  <w:rPr>
                    <w:rStyle w:val="Hyperlink"/>
                  </w:rPr>
                  <w:t>https://www.20087.com/2007-12/R_2007_2008tongxinzhongduanshebeizhiza384BaoGao.html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通信终端设备制造产业进出口市场环境分析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一、美国通信终端设备制造产业发展分析</w:t>
      </w:r>
      <w:r>
        <w:rPr>
          <w:rFonts w:hint="eastAsia"/>
        </w:rPr>
        <w:br/>
      </w:r>
      <w:r>
        <w:rPr>
          <w:rFonts w:hint="eastAsia"/>
        </w:rPr>
        <w:t>　　　　二、法国通信终端设备制造产业发展分析</w:t>
      </w:r>
      <w:r>
        <w:rPr>
          <w:rFonts w:hint="eastAsia"/>
        </w:rPr>
        <w:br/>
      </w:r>
      <w:r>
        <w:rPr>
          <w:rFonts w:hint="eastAsia"/>
        </w:rPr>
        <w:t>　　　　三、英国通信终端设备制造产业发展分析</w:t>
      </w:r>
      <w:r>
        <w:rPr>
          <w:rFonts w:hint="eastAsia"/>
        </w:rPr>
        <w:br/>
      </w:r>
      <w:r>
        <w:rPr>
          <w:rFonts w:hint="eastAsia"/>
        </w:rPr>
        <w:t>　　第三节 通信终端设备制华造产业进出口存在的问题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通信终端设备制造产业进口市场分析</w:t>
      </w:r>
      <w:r>
        <w:rPr>
          <w:rFonts w:hint="eastAsia"/>
        </w:rPr>
        <w:br/>
      </w:r>
      <w:r>
        <w:rPr>
          <w:rFonts w:hint="eastAsia"/>
        </w:rPr>
        <w:t>　　第一节 进口数量总量分析</w:t>
      </w:r>
      <w:r>
        <w:rPr>
          <w:rFonts w:hint="eastAsia"/>
        </w:rPr>
        <w:br/>
      </w:r>
      <w:r>
        <w:rPr>
          <w:rFonts w:hint="eastAsia"/>
        </w:rPr>
        <w:t>　　第二节 进口金额总量分析</w:t>
      </w:r>
      <w:r>
        <w:rPr>
          <w:rFonts w:hint="eastAsia"/>
        </w:rPr>
        <w:br/>
      </w:r>
      <w:r>
        <w:rPr>
          <w:rFonts w:hint="eastAsia"/>
        </w:rPr>
        <w:t>　　第三节 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通信终端设备制造产业出口市场分析</w:t>
      </w:r>
      <w:r>
        <w:rPr>
          <w:rFonts w:hint="eastAsia"/>
        </w:rPr>
        <w:br/>
      </w:r>
      <w:r>
        <w:rPr>
          <w:rFonts w:hint="eastAsia"/>
        </w:rPr>
        <w:t>　　第一节 出口数量总量分析</w:t>
      </w:r>
      <w:r>
        <w:rPr>
          <w:rFonts w:hint="eastAsia"/>
        </w:rPr>
        <w:br/>
      </w:r>
      <w:r>
        <w:rPr>
          <w:rFonts w:hint="eastAsia"/>
        </w:rPr>
        <w:t>　　第二节 出口金额总量分析</w:t>
      </w:r>
      <w:r>
        <w:rPr>
          <w:rFonts w:hint="eastAsia"/>
        </w:rPr>
        <w:br/>
      </w:r>
      <w:r>
        <w:rPr>
          <w:rFonts w:hint="eastAsia"/>
        </w:rPr>
        <w:t>　　第三节 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通信终端设备制造产业企业进出口情况分析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深圳三星科健移动通信技术有限公司</w:t>
      </w:r>
      <w:r>
        <w:rPr>
          <w:rFonts w:hint="eastAsia"/>
        </w:rPr>
        <w:br/>
      </w:r>
      <w:r>
        <w:rPr>
          <w:rFonts w:hint="eastAsia"/>
        </w:rPr>
        <w:t>　　第二节 浙江东方通信集团有限公司</w:t>
      </w:r>
      <w:r>
        <w:rPr>
          <w:rFonts w:hint="eastAsia"/>
        </w:rPr>
        <w:br/>
      </w:r>
      <w:r>
        <w:rPr>
          <w:rFonts w:hint="eastAsia"/>
        </w:rPr>
        <w:t>　　第三节 东莞航天电子有限公司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通信终端设备制造产业进出口预测及建议</w:t>
      </w:r>
      <w:r>
        <w:rPr>
          <w:rFonts w:hint="eastAsia"/>
        </w:rPr>
        <w:br/>
      </w:r>
      <w:r>
        <w:rPr>
          <w:rFonts w:hint="eastAsia"/>
        </w:rPr>
        <w:t>　　第一节 通信终端设备制造产业出口预测</w:t>
      </w:r>
      <w:r>
        <w:rPr>
          <w:rFonts w:hint="eastAsia"/>
        </w:rPr>
        <w:br/>
      </w:r>
      <w:r>
        <w:rPr>
          <w:rFonts w:hint="eastAsia"/>
        </w:rPr>
        <w:t>　　第二节 通信终端设备经制造产业进口预测</w:t>
      </w:r>
      <w:r>
        <w:rPr>
          <w:rFonts w:hint="eastAsia"/>
        </w:rPr>
        <w:br/>
      </w:r>
      <w:r>
        <w:rPr>
          <w:rFonts w:hint="eastAsia"/>
        </w:rPr>
        <w:t>　　第三节 [中-智-林-]通信终端设备制造产业出口建议</w:t>
      </w:r>
      <w:r>
        <w:rPr>
          <w:rFonts w:hint="eastAsia"/>
        </w:rPr>
        <w:br/>
      </w:r>
      <w:r>
        <w:rPr>
          <w:rFonts w:hint="eastAsia"/>
        </w:rPr>
        <w:t>　　图表 2007年中国通纵信终端设备制造业市场规模、销售规模、出口规模等变化状况</w:t>
      </w:r>
      <w:r>
        <w:rPr>
          <w:rFonts w:hint="eastAsia"/>
        </w:rPr>
        <w:br/>
      </w:r>
      <w:r>
        <w:rPr>
          <w:rFonts w:hint="eastAsia"/>
        </w:rPr>
        <w:t>　　图表 2007年通信终端设备制造业市场表现需求额</w:t>
      </w:r>
      <w:r>
        <w:rPr>
          <w:rFonts w:hint="eastAsia"/>
        </w:rPr>
        <w:br/>
      </w:r>
      <w:r>
        <w:rPr>
          <w:rFonts w:hint="eastAsia"/>
        </w:rPr>
        <w:t>　　图表 2007年通信终端设备制造业市场份额</w:t>
      </w:r>
      <w:r>
        <w:rPr>
          <w:rFonts w:hint="eastAsia"/>
        </w:rPr>
        <w:br/>
      </w:r>
      <w:r>
        <w:rPr>
          <w:rFonts w:hint="eastAsia"/>
        </w:rPr>
        <w:t>　　图表 2007年世界主要国家生产、进口、出口、消费额</w:t>
      </w:r>
      <w:r>
        <w:rPr>
          <w:rFonts w:hint="eastAsia"/>
        </w:rPr>
        <w:br/>
      </w:r>
      <w:r>
        <w:rPr>
          <w:rFonts w:hint="eastAsia"/>
        </w:rPr>
        <w:t>　　图表 2007年通信终端设备产品进出口金额情况</w:t>
      </w:r>
      <w:r>
        <w:rPr>
          <w:rFonts w:hint="eastAsia"/>
        </w:rPr>
        <w:br/>
      </w:r>
      <w:r>
        <w:rPr>
          <w:rFonts w:hint="eastAsia"/>
        </w:rPr>
        <w:t>　　图表 2007年通信终端设备产品进出口占比情况</w:t>
      </w:r>
      <w:r>
        <w:rPr>
          <w:rFonts w:hint="eastAsia"/>
        </w:rPr>
        <w:br/>
      </w:r>
      <w:r>
        <w:rPr>
          <w:rFonts w:hint="eastAsia"/>
        </w:rPr>
        <w:t>　　图表 通信终端设备产品分国别进口状况</w:t>
      </w:r>
      <w:r>
        <w:rPr>
          <w:rFonts w:hint="eastAsia"/>
        </w:rPr>
        <w:br/>
      </w:r>
      <w:r>
        <w:rPr>
          <w:rFonts w:hint="eastAsia"/>
        </w:rPr>
        <w:t>　　图表 通信终端设备产品分国别横出口状况</w:t>
      </w:r>
      <w:r>
        <w:rPr>
          <w:rFonts w:hint="eastAsia"/>
        </w:rPr>
        <w:br/>
      </w:r>
      <w:r>
        <w:rPr>
          <w:rFonts w:hint="eastAsia"/>
        </w:rPr>
        <w:t>　　图表 通信终端设备进口国家</w:t>
      </w:r>
      <w:r>
        <w:rPr>
          <w:rFonts w:hint="eastAsia"/>
        </w:rPr>
        <w:br/>
      </w:r>
      <w:r>
        <w:rPr>
          <w:rFonts w:hint="eastAsia"/>
        </w:rPr>
        <w:t>　　图表 通信终端设备出口国家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50baaf2ce4031" w:history="1">
        <w:r>
          <w:rPr>
            <w:rStyle w:val="Hyperlink"/>
          </w:rPr>
          <w:t>2007-2008年中国通信终端设备制造产业进出口市场竞争监测报告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c50baaf2ce4031" w:history="1">
        <w:r>
          <w:rPr>
            <w:rStyle w:val="Hyperlink"/>
          </w:rPr>
          <w:t>https://www.20087.com/2007-12/R_2007_2008tongxinzhongduanshebeizhiza384BaoGao.html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9f33d5d664959" w:history="1">
      <w:r>
        <w:rPr>
          <w:rStyle w:val="Hyperlink"/>
        </w:rPr>
        <w:t>2007-2008年中国通信终端设备制造产业进出口市场竞争监测报告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zhongduanshebeizhiza384BaoGao.html" TargetMode="External" Id="R0fc50baaf2ce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zhongduanshebeizhiza384BaoGao.html" TargetMode="External" Id="R7a29f33d5d66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2007-12-11T06:16:00Z</dcterms:created>
  <dcterms:modified xsi:type="dcterms:W3CDTF">2007-12-11T07:16:00Z</dcterms:modified>
  <dc:subject>2007-2008年中国通信终端设备制造产业进出口市场竞争监测报告</dc:subject>
  <dc:title>2007-2008年中国通信终端设备制造产业进出口市场竞争监测报告</dc:title>
  <cp:keywords>2007-2008年中国通信终端设备制造产业进出口市场竞争监测报告</cp:keywords>
  <dc:description>2007-2008年中国通信终端设备制造产业进出口市场竞争监测报告</dc:description>
</cp:coreProperties>
</file>