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da80f4cdc42b9" w:history="1">
              <w:r>
                <w:rPr>
                  <w:rStyle w:val="Hyperlink"/>
                </w:rPr>
                <w:t>2007-2008年中国通讯传输设备产业发展分析研究报告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da80f4cdc42b9" w:history="1">
              <w:r>
                <w:rPr>
                  <w:rStyle w:val="Hyperlink"/>
                </w:rPr>
                <w:t>2007-2008年中国通讯传输设备产业发展分析研究报告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da80f4cdc42b9" w:history="1">
                <w:r>
                  <w:rPr>
                    <w:rStyle w:val="Hyperlink"/>
                  </w:rPr>
                  <w:t>https://www.20087.com/2007-12/R_2007_2008tongxunchuanshushebeichanyeBaoGao.html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通讯传输设备产业概述及产业发展环境分析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通讯传输设备产业概述</w:t>
      </w:r>
      <w:r>
        <w:rPr>
          <w:rFonts w:hint="eastAsia"/>
        </w:rPr>
        <w:br/>
      </w:r>
      <w:r>
        <w:rPr>
          <w:rFonts w:hint="eastAsia"/>
        </w:rPr>
        <w:t>　　第一节 通讯传输设备产业概述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通讯设备行业发展特征</w:t>
      </w:r>
      <w:r>
        <w:rPr>
          <w:rFonts w:hint="eastAsia"/>
        </w:rPr>
        <w:br/>
      </w:r>
      <w:r>
        <w:rPr>
          <w:rFonts w:hint="eastAsia"/>
        </w:rPr>
        <w:t>　　　　一、通讯设备行业产华业链分析</w:t>
      </w:r>
      <w:r>
        <w:rPr>
          <w:rFonts w:hint="eastAsia"/>
        </w:rPr>
        <w:br/>
      </w:r>
      <w:r>
        <w:rPr>
          <w:rFonts w:hint="eastAsia"/>
        </w:rPr>
        <w:t>　　　　二、通讯设备市场特征分析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通讯传输设备产业发展环境分析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通讯传输设备产业影响因素分析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通讯传输设备产业发展存在的问题分析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一、通讯传输设备产业发展存在的问题</w:t>
      </w:r>
      <w:r>
        <w:rPr>
          <w:rFonts w:hint="eastAsia"/>
        </w:rPr>
        <w:br/>
      </w:r>
      <w:r>
        <w:rPr>
          <w:rFonts w:hint="eastAsia"/>
        </w:rPr>
        <w:t>　　　　二、通讯传输设备产业的发展策略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通讯传输设备产业市场格局分析</w:t>
      </w:r>
      <w:r>
        <w:rPr>
          <w:rFonts w:hint="eastAsia"/>
        </w:rPr>
        <w:br/>
      </w:r>
      <w:r>
        <w:rPr>
          <w:rFonts w:hint="eastAsia"/>
        </w:rPr>
        <w:t>第四章 通讯传输设备产业市场分析</w:t>
      </w:r>
      <w:r>
        <w:rPr>
          <w:rFonts w:hint="eastAsia"/>
        </w:rPr>
        <w:br/>
      </w:r>
      <w:r>
        <w:rPr>
          <w:rFonts w:hint="eastAsia"/>
        </w:rPr>
        <w:t>　　第一节 通讯传输设备产业规模分析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通讯传输设备产业集中度分析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二、产品集中度经分析</w:t>
      </w:r>
      <w:r>
        <w:rPr>
          <w:rFonts w:hint="eastAsia"/>
        </w:rPr>
        <w:br/>
      </w:r>
      <w:r>
        <w:rPr>
          <w:rFonts w:hint="eastAsia"/>
        </w:rPr>
        <w:t>　　第三节 通讯传输设备产业技术分析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通讯传输设备行业重点企业分析</w:t>
      </w:r>
      <w:r>
        <w:rPr>
          <w:rFonts w:hint="eastAsia"/>
        </w:rPr>
        <w:br/>
      </w:r>
      <w:r>
        <w:rPr>
          <w:rFonts w:hint="eastAsia"/>
        </w:rPr>
        <w:t>　　第一节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陕西烽火集团有限公司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通讯传输设备产业市场行为分析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通讯传输设备产业定量数据分析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产品出纵口状况及分析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通讯传输设备产业发展前景和投资建议</w:t>
      </w:r>
      <w:r>
        <w:rPr>
          <w:rFonts w:hint="eastAsia"/>
        </w:rPr>
        <w:br/>
      </w:r>
      <w:r>
        <w:rPr>
          <w:rFonts w:hint="eastAsia"/>
        </w:rPr>
        <w:t>第九章 通讯传输设备产业投资机会分析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通讯传输设备产业投资风险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通讯传输设备产业需求预测</w:t>
      </w:r>
      <w:r>
        <w:rPr>
          <w:rFonts w:hint="eastAsia"/>
        </w:rPr>
        <w:br/>
      </w:r>
      <w:r>
        <w:rPr>
          <w:rFonts w:hint="eastAsia"/>
        </w:rPr>
        <w:t>　　第一节 通讯传输设备产业需求回顾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通讯传输设备产业发展方向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通讯传输设备产业发展趋势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中智.林－产品消费趋势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图表 2006年通信传输设备制造行业进出口数量及金额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图表 2006年通信传输设备制造行业进口金额趋势图</w:t>
      </w:r>
      <w:r>
        <w:rPr>
          <w:rFonts w:hint="eastAsia"/>
        </w:rPr>
        <w:br/>
      </w:r>
      <w:r>
        <w:rPr>
          <w:rFonts w:hint="eastAsia"/>
        </w:rPr>
        <w:t>　　图表 2006年通信传输设备制造行业出口金额趋势图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2006年中国通信传输设备制造横行业主要产品分国别出口金额图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2006年中国通信传输设备制造行业主要产品分地区进口量值表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da80f4cdc42b9" w:history="1">
        <w:r>
          <w:rPr>
            <w:rStyle w:val="Hyperlink"/>
          </w:rPr>
          <w:t>2007-2008年中国通讯传输设备产业发展分析研究报告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da80f4cdc42b9" w:history="1">
        <w:r>
          <w:rPr>
            <w:rStyle w:val="Hyperlink"/>
          </w:rPr>
          <w:t>https://www.20087.com/2007-12/R_2007_2008tongxunchuanshushebeichanyeBaoGao.html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c8b8826274793" w:history="1">
      <w:r>
        <w:rPr>
          <w:rStyle w:val="Hyperlink"/>
        </w:rPr>
        <w:t>2007-2008年中国通讯传输设备产业发展分析研究报告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unchuanshushebeichanyeBaoGao.html" TargetMode="External" Id="R039da80f4cd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unchuanshushebeichanyeBaoGao.html" TargetMode="External" Id="Rf67c8b88262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2007-12-11T07:44:00Z</dcterms:created>
  <dcterms:modified xsi:type="dcterms:W3CDTF">2007-12-11T08:44:00Z</dcterms:modified>
  <dc:subject>2007-2008年中国通讯传输设备产业发展分析研究报告</dc:subject>
  <dc:title>2007-2008年中国通讯传输设备产业发展分析研究报告</dc:title>
  <cp:keywords>2007-2008年中国通讯传输设备产业发展分析研究报告</cp:keywords>
  <dc:description>2007-2008年中国通讯传输设备产业发展分析研究报告</dc:description>
</cp:coreProperties>
</file>