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fc250352409c" w:history="1">
              <w:r>
                <w:rPr>
                  <w:rStyle w:val="Hyperlink"/>
                </w:rPr>
                <w:t>2007-2008年中国钾肥产业竞争对手监测报告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fc250352409c" w:history="1">
              <w:r>
                <w:rPr>
                  <w:rStyle w:val="Hyperlink"/>
                </w:rPr>
                <w:t>2007-2008年中国钾肥产业竞争对手监测报告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0fc250352409c" w:history="1">
                <w:r>
                  <w:rPr>
                    <w:rStyle w:val="Hyperlink"/>
                  </w:rPr>
                  <w:t>https://www.20087.com/2007-12/R_2007_2008jiafeichanyejingzhengduishoBaoGao.html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青海盐湖钾肥股份有限公司</w:t>
      </w:r>
      <w:r>
        <w:rPr>
          <w:rFonts w:hint="eastAsia"/>
        </w:rPr>
        <w:br/>
      </w:r>
      <w:r>
        <w:rPr>
          <w:rFonts w:hint="eastAsia"/>
        </w:rPr>
        <w:t>　　中阿公司</w:t>
      </w:r>
      <w:r>
        <w:rPr>
          <w:rFonts w:hint="eastAsia"/>
        </w:rPr>
        <w:br/>
      </w:r>
      <w:r>
        <w:rPr>
          <w:rFonts w:hint="eastAsia"/>
        </w:rPr>
        <w:t>　　山东华红日股份有限公司</w:t>
      </w:r>
      <w:r>
        <w:rPr>
          <w:rFonts w:hint="eastAsia"/>
        </w:rPr>
        <w:br/>
      </w:r>
      <w:r>
        <w:rPr>
          <w:rFonts w:hint="eastAsia"/>
        </w:rPr>
        <w:t>　　山东鲁西股份有限公司</w:t>
      </w:r>
      <w:r>
        <w:rPr>
          <w:rFonts w:hint="eastAsia"/>
        </w:rPr>
        <w:br/>
      </w:r>
      <w:r>
        <w:rPr>
          <w:rFonts w:hint="eastAsia"/>
        </w:rPr>
        <w:t>　　安徽红四方化工股份有限公司</w:t>
      </w:r>
      <w:r>
        <w:rPr>
          <w:rFonts w:hint="eastAsia"/>
        </w:rPr>
        <w:br/>
      </w:r>
      <w:r>
        <w:rPr>
          <w:rFonts w:hint="eastAsia"/>
        </w:rPr>
        <w:t>　　湖北宜化化工股份有限公司</w:t>
      </w:r>
      <w:r>
        <w:rPr>
          <w:rFonts w:hint="eastAsia"/>
        </w:rPr>
        <w:br/>
      </w:r>
      <w:r>
        <w:rPr>
          <w:rFonts w:hint="eastAsia"/>
        </w:rPr>
        <w:t>　　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四川米高化肥有限公司</w:t>
      </w:r>
      <w:r>
        <w:rPr>
          <w:rFonts w:hint="eastAsia"/>
        </w:rPr>
        <w:br/>
      </w:r>
      <w:r>
        <w:rPr>
          <w:rFonts w:hint="eastAsia"/>
        </w:rPr>
        <w:t>　　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焦作市清化钾肥厂</w:t>
      </w:r>
      <w:r>
        <w:rPr>
          <w:rFonts w:hint="eastAsia"/>
        </w:rPr>
        <w:br/>
      </w:r>
      <w:r>
        <w:rPr>
          <w:rFonts w:hint="eastAsia"/>
        </w:rPr>
        <w:t>　　青上化工（佛山）有限公司</w:t>
      </w:r>
      <w:r>
        <w:rPr>
          <w:rFonts w:hint="eastAsia"/>
        </w:rPr>
        <w:br/>
      </w:r>
      <w:r>
        <w:rPr>
          <w:rFonts w:hint="eastAsia"/>
        </w:rPr>
        <w:t>　　青海瀚海经集团有限公司</w:t>
      </w:r>
      <w:r>
        <w:rPr>
          <w:rFonts w:hint="eastAsia"/>
        </w:rPr>
        <w:br/>
      </w:r>
      <w:r>
        <w:rPr>
          <w:rFonts w:hint="eastAsia"/>
        </w:rPr>
        <w:t>　　陕西巨川富万钾股份有限公司</w:t>
      </w:r>
      <w:r>
        <w:rPr>
          <w:rFonts w:hint="eastAsia"/>
        </w:rPr>
        <w:br/>
      </w:r>
      <w:r>
        <w:rPr>
          <w:rFonts w:hint="eastAsia"/>
        </w:rPr>
        <w:t>　　茫崖康泰钾肥有限责任公司</w:t>
      </w:r>
      <w:r>
        <w:rPr>
          <w:rFonts w:hint="eastAsia"/>
        </w:rPr>
        <w:br/>
      </w:r>
      <w:r>
        <w:rPr>
          <w:rFonts w:hint="eastAsia"/>
        </w:rPr>
        <w:t>　　禹州市晶律化工有限公司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2、2006年中国钾肥行业运行情况</w:t>
      </w:r>
      <w:r>
        <w:rPr>
          <w:rFonts w:hint="eastAsia"/>
        </w:rPr>
        <w:br/>
      </w:r>
      <w:r>
        <w:rPr>
          <w:rFonts w:hint="eastAsia"/>
        </w:rPr>
        <w:t>　　2.1 2006年中国钾肥行业发展基本情况</w:t>
      </w:r>
      <w:r>
        <w:rPr>
          <w:rFonts w:hint="eastAsia"/>
        </w:rPr>
        <w:br/>
      </w:r>
      <w:r>
        <w:rPr>
          <w:rFonts w:hint="eastAsia"/>
        </w:rPr>
        <w:t>　　2.1.1 中国钾肥行业发展现状分析</w:t>
      </w:r>
      <w:r>
        <w:rPr>
          <w:rFonts w:hint="eastAsia"/>
        </w:rPr>
        <w:br/>
      </w:r>
      <w:r>
        <w:rPr>
          <w:rFonts w:hint="eastAsia"/>
        </w:rPr>
        <w:t>　　2.1.2 中国钾肥行业特点分析</w:t>
      </w:r>
      <w:r>
        <w:rPr>
          <w:rFonts w:hint="eastAsia"/>
        </w:rPr>
        <w:br/>
      </w:r>
      <w:r>
        <w:rPr>
          <w:rFonts w:hint="eastAsia"/>
        </w:rPr>
        <w:t>　　2.1.3 2006年钾肥市场情况</w:t>
      </w:r>
      <w:r>
        <w:rPr>
          <w:rFonts w:hint="eastAsia"/>
        </w:rPr>
        <w:br/>
      </w:r>
      <w:r>
        <w:rPr>
          <w:rFonts w:hint="eastAsia"/>
        </w:rPr>
        <w:t>　　2.1.4 中国钾肥行业技术发展状况</w:t>
      </w:r>
      <w:r>
        <w:rPr>
          <w:rFonts w:hint="eastAsia"/>
        </w:rPr>
        <w:br/>
      </w:r>
      <w:r>
        <w:rPr>
          <w:rFonts w:hint="eastAsia"/>
        </w:rPr>
        <w:t>　　2.2 中国钾肥行业存在问题及发展对策</w:t>
      </w:r>
      <w:r>
        <w:rPr>
          <w:rFonts w:hint="eastAsia"/>
        </w:rPr>
        <w:br/>
      </w:r>
      <w:r>
        <w:rPr>
          <w:rFonts w:hint="eastAsia"/>
        </w:rPr>
        <w:t>　　2.2.1 全球钾肥市场概况</w:t>
      </w:r>
      <w:r>
        <w:rPr>
          <w:rFonts w:hint="eastAsia"/>
        </w:rPr>
        <w:br/>
      </w:r>
      <w:r>
        <w:rPr>
          <w:rFonts w:hint="eastAsia"/>
        </w:rPr>
        <w:t>　　2.2.2 中国钾肥发展概况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价格分析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竞争企业分品牌产销情况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>
        <w:rPr>
          <w:rFonts w:hint="eastAsia"/>
        </w:rPr>
        <w:t>　　8、中国钾肥行业投资及营销分析</w:t>
      </w:r>
      <w:r>
        <w:rPr>
          <w:rFonts w:hint="eastAsia"/>
        </w:rPr>
        <w:br/>
      </w:r>
      <w:r>
        <w:rPr>
          <w:rFonts w:hint="eastAsia"/>
        </w:rPr>
        <w:t>　　8.1 钾肥行业投资环境分析及建议</w:t>
      </w:r>
      <w:r>
        <w:rPr>
          <w:rFonts w:hint="eastAsia"/>
        </w:rPr>
        <w:br/>
      </w:r>
      <w:r>
        <w:rPr>
          <w:rFonts w:hint="eastAsia"/>
        </w:rPr>
        <w:t>　　8.1.1 行业投资环境分析</w:t>
      </w:r>
      <w:r>
        <w:rPr>
          <w:rFonts w:hint="eastAsia"/>
        </w:rPr>
        <w:br/>
      </w:r>
      <w:r>
        <w:rPr>
          <w:rFonts w:hint="eastAsia"/>
        </w:rPr>
        <w:t>　　8.1.2 钾肥行业投资壁垒分析</w:t>
      </w:r>
      <w:r>
        <w:rPr>
          <w:rFonts w:hint="eastAsia"/>
        </w:rPr>
        <w:br/>
      </w:r>
      <w:r>
        <w:rPr>
          <w:rFonts w:hint="eastAsia"/>
        </w:rPr>
        <w:t>　　8.1.3 投资风险分析</w:t>
      </w:r>
      <w:r>
        <w:rPr>
          <w:rFonts w:hint="eastAsia"/>
        </w:rPr>
        <w:br/>
      </w:r>
      <w:r>
        <w:rPr>
          <w:rFonts w:hint="eastAsia"/>
        </w:rPr>
        <w:t>　　8.1.4 投资策略分析</w:t>
      </w:r>
      <w:r>
        <w:rPr>
          <w:rFonts w:hint="eastAsia"/>
        </w:rPr>
        <w:br/>
      </w:r>
      <w:r>
        <w:rPr>
          <w:rFonts w:hint="eastAsia"/>
        </w:rPr>
        <w:t>　　8.2 钾肥行业营销策略分析及建议</w:t>
      </w:r>
      <w:r>
        <w:rPr>
          <w:rFonts w:hint="eastAsia"/>
        </w:rPr>
        <w:br/>
      </w:r>
      <w:r>
        <w:rPr>
          <w:rFonts w:hint="eastAsia"/>
        </w:rPr>
        <w:t>　　8.2.1 行业销售模式分析</w:t>
      </w:r>
      <w:r>
        <w:rPr>
          <w:rFonts w:hint="eastAsia"/>
        </w:rPr>
        <w:br/>
      </w:r>
      <w:r>
        <w:rPr>
          <w:rFonts w:hint="eastAsia"/>
        </w:rPr>
        <w:t>　　8.2.2 行业营销策略分析</w:t>
      </w:r>
      <w:r>
        <w:rPr>
          <w:rFonts w:hint="eastAsia"/>
        </w:rPr>
        <w:br/>
      </w:r>
      <w:r>
        <w:rPr>
          <w:rFonts w:hint="eastAsia"/>
        </w:rPr>
        <w:t>　　8.2.3 企业营销策略发展及建议</w:t>
      </w:r>
      <w:r>
        <w:rPr>
          <w:rFonts w:hint="eastAsia"/>
        </w:rPr>
        <w:br/>
      </w:r>
      <w:r>
        <w:rPr>
          <w:rFonts w:hint="eastAsia"/>
        </w:rPr>
        <w:t>　　8.3 行业企业经营发展分析及建议</w:t>
      </w:r>
      <w:r>
        <w:rPr>
          <w:rFonts w:hint="eastAsia"/>
        </w:rPr>
        <w:br/>
      </w:r>
      <w:r>
        <w:rPr>
          <w:rFonts w:hint="eastAsia"/>
        </w:rPr>
        <w:t>　　9、2007-2011年中国钾肥行业发展预测</w:t>
      </w:r>
      <w:r>
        <w:rPr>
          <w:rFonts w:hint="eastAsia"/>
        </w:rPr>
        <w:br/>
      </w:r>
      <w:r>
        <w:rPr>
          <w:rFonts w:hint="eastAsia"/>
        </w:rPr>
        <w:t>　　9.1 未来钾肥行业发展趋势分析</w:t>
      </w:r>
      <w:r>
        <w:rPr>
          <w:rFonts w:hint="eastAsia"/>
        </w:rPr>
        <w:br/>
      </w:r>
      <w:r>
        <w:rPr>
          <w:rFonts w:hint="eastAsia"/>
        </w:rPr>
        <w:t>　　9.1.1 2007年化肥行业发展预测</w:t>
      </w:r>
      <w:r>
        <w:rPr>
          <w:rFonts w:hint="eastAsia"/>
        </w:rPr>
        <w:br/>
      </w:r>
      <w:r>
        <w:rPr>
          <w:rFonts w:hint="eastAsia"/>
        </w:rPr>
        <w:t>　　9.1.2 钾肥未来行纵业发展分析</w:t>
      </w:r>
      <w:r>
        <w:rPr>
          <w:rFonts w:hint="eastAsia"/>
        </w:rPr>
        <w:br/>
      </w:r>
      <w:r>
        <w:rPr>
          <w:rFonts w:hint="eastAsia"/>
        </w:rPr>
        <w:t>　　9.1.3 未来行业技术开发方向</w:t>
      </w:r>
      <w:r>
        <w:rPr>
          <w:rFonts w:hint="eastAsia"/>
        </w:rPr>
        <w:br/>
      </w:r>
      <w:r>
        <w:rPr>
          <w:rFonts w:hint="eastAsia"/>
        </w:rPr>
        <w:t>　　9.1.4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9.2 2007-2011年钾肥行业运行状况预测</w:t>
      </w:r>
      <w:r>
        <w:rPr>
          <w:rFonts w:hint="eastAsia"/>
        </w:rPr>
        <w:br/>
      </w:r>
      <w:r>
        <w:rPr>
          <w:rFonts w:hint="eastAsia"/>
        </w:rPr>
        <w:t>　　9.1.1 2007-2011年钾肥行业工业总产值预测</w:t>
      </w:r>
      <w:r>
        <w:rPr>
          <w:rFonts w:hint="eastAsia"/>
        </w:rPr>
        <w:br/>
      </w:r>
      <w:r>
        <w:rPr>
          <w:rFonts w:hint="eastAsia"/>
        </w:rPr>
        <w:t>　　9.1.2 2007-2011年钾肥行业销售收入预测</w:t>
      </w:r>
      <w:r>
        <w:rPr>
          <w:rFonts w:hint="eastAsia"/>
        </w:rPr>
        <w:br/>
      </w:r>
      <w:r>
        <w:rPr>
          <w:rFonts w:hint="eastAsia"/>
        </w:rPr>
        <w:t>　　9.1.3 2007-2011年钾肥行业总资产预测</w:t>
      </w:r>
      <w:r>
        <w:rPr>
          <w:rFonts w:hint="eastAsia"/>
        </w:rPr>
        <w:br/>
      </w:r>
      <w:r>
        <w:rPr>
          <w:rFonts w:hint="eastAsia"/>
        </w:rPr>
        <w:t>　　图表 2003-2006年中国化肥行业主要经经济指标统计</w:t>
      </w:r>
      <w:r>
        <w:rPr>
          <w:rFonts w:hint="eastAsia"/>
        </w:rPr>
        <w:br/>
      </w:r>
      <w:r>
        <w:rPr>
          <w:rFonts w:hint="eastAsia"/>
        </w:rPr>
        <w:t>　　图表 2006年中国化肥行业经济运行指标</w:t>
      </w:r>
      <w:r>
        <w:rPr>
          <w:rFonts w:hint="eastAsia"/>
        </w:rPr>
        <w:br/>
      </w:r>
      <w:r>
        <w:rPr>
          <w:rFonts w:hint="eastAsia"/>
        </w:rPr>
        <w:t>　　图表 2006年钾肥行业在工业行业中的地位</w:t>
      </w:r>
      <w:r>
        <w:rPr>
          <w:rFonts w:hint="eastAsia"/>
        </w:rPr>
        <w:br/>
      </w:r>
      <w:r>
        <w:rPr>
          <w:rFonts w:hint="eastAsia"/>
        </w:rPr>
        <w:t>　　图表 2006年化肥及细分产品产量统计及增长率</w:t>
      </w:r>
      <w:r>
        <w:rPr>
          <w:rFonts w:hint="eastAsia"/>
        </w:rPr>
        <w:br/>
      </w:r>
      <w:r>
        <w:rPr>
          <w:rFonts w:hint="eastAsia"/>
        </w:rPr>
        <w:t>　　图表 2006年中国化肥工业总产值构成</w:t>
      </w:r>
      <w:r>
        <w:rPr>
          <w:rFonts w:hint="eastAsia"/>
        </w:rPr>
        <w:br/>
      </w:r>
      <w:r>
        <w:rPr>
          <w:rFonts w:hint="eastAsia"/>
        </w:rPr>
        <w:t>　　图表 2003-2006年钾横肥工业总产值和GDP增长率比较</w:t>
      </w:r>
      <w:r>
        <w:rPr>
          <w:rFonts w:hint="eastAsia"/>
        </w:rPr>
        <w:br/>
      </w:r>
      <w:r>
        <w:rPr>
          <w:rFonts w:hint="eastAsia"/>
        </w:rPr>
        <w:t>　　图表 世界主要国家钾资源储量情况（万t K2O）</w:t>
      </w:r>
      <w:r>
        <w:rPr>
          <w:rFonts w:hint="eastAsia"/>
        </w:rPr>
        <w:br/>
      </w:r>
      <w:r>
        <w:rPr>
          <w:rFonts w:hint="eastAsia"/>
        </w:rPr>
        <w:t>　　图表 世界钾盐产量</w:t>
      </w:r>
      <w:r>
        <w:rPr>
          <w:rFonts w:hint="eastAsia"/>
        </w:rPr>
        <w:br/>
      </w:r>
      <w:r>
        <w:rPr>
          <w:rFonts w:hint="eastAsia"/>
        </w:rPr>
        <w:t>　　图表 中国钾资源储量情况</w:t>
      </w:r>
      <w:r>
        <w:rPr>
          <w:rFonts w:hint="eastAsia"/>
        </w:rPr>
        <w:br/>
      </w:r>
      <w:r>
        <w:rPr>
          <w:rFonts w:hint="eastAsia"/>
        </w:rPr>
        <w:t>　　图表 中国氯化钾主要生产厂</w:t>
      </w:r>
      <w:r>
        <w:rPr>
          <w:rFonts w:hint="eastAsia"/>
        </w:rPr>
        <w:br/>
      </w:r>
      <w:r>
        <w:rPr>
          <w:rFonts w:hint="eastAsia"/>
        </w:rPr>
        <w:t>　　图表 中国硫酸钾主要生企业</w:t>
      </w:r>
      <w:r>
        <w:rPr>
          <w:rFonts w:hint="eastAsia"/>
        </w:rPr>
        <w:br/>
      </w:r>
      <w:r>
        <w:rPr>
          <w:rFonts w:hint="eastAsia"/>
        </w:rPr>
        <w:t>　　图表 2006年中国主要经济指标</w:t>
      </w:r>
      <w:r>
        <w:rPr>
          <w:rFonts w:hint="eastAsia"/>
        </w:rPr>
        <w:br/>
      </w:r>
      <w:r>
        <w:rPr>
          <w:rFonts w:hint="eastAsia"/>
        </w:rPr>
        <w:t>　　图表 2001-2006年中国GDP增长趋势图</w:t>
      </w:r>
      <w:r>
        <w:rPr>
          <w:rFonts w:hint="eastAsia"/>
        </w:rPr>
        <w:br/>
      </w:r>
      <w:r>
        <w:rPr>
          <w:rFonts w:hint="eastAsia"/>
        </w:rPr>
        <w:t>　　图表 2006年钾肥行业经济指标统计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fc250352409c" w:history="1">
        <w:r>
          <w:rPr>
            <w:rStyle w:val="Hyperlink"/>
          </w:rPr>
          <w:t>2007-2008年中国钾肥产业竞争对手监测报告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0fc250352409c" w:history="1">
        <w:r>
          <w:rPr>
            <w:rStyle w:val="Hyperlink"/>
          </w:rPr>
          <w:t>https://www.20087.com/2007-12/R_2007_2008jiafeichanyejingzhengduishoBaoGao.html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772f1905c419d" w:history="1">
      <w:r>
        <w:rPr>
          <w:rStyle w:val="Hyperlink"/>
        </w:rPr>
        <w:t>2007-2008年中国钾肥产业竞争对手监测报告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feichanyejingzhengduishoBaoGao.html" TargetMode="External" Id="R6000fc25035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feichanyejingzhengduishoBaoGao.html" TargetMode="External" Id="Re2c772f1905c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2007-12-26T00:20:00Z</dcterms:created>
  <dcterms:modified xsi:type="dcterms:W3CDTF">2007-12-26T01:20:00Z</dcterms:modified>
  <dc:subject>2007-2008年中国钾肥产业竞争对手监测报告</dc:subject>
  <dc:title>2007-2008年中国钾肥产业竞争对手监测报告</dc:title>
  <cp:keywords>2007-2008年中国钾肥产业竞争对手监测报告</cp:keywords>
  <dc:description>2007-2008年中国钾肥产业竞争对手监测报告</dc:description>
</cp:coreProperties>
</file>