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503257a9d4e7c" w:history="1">
              <w:r>
                <w:rPr>
                  <w:rStyle w:val="Hyperlink"/>
                </w:rPr>
                <w:t>2007-2008年中国食品行业市场发展调研预测报告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503257a9d4e7c" w:history="1">
              <w:r>
                <w:rPr>
                  <w:rStyle w:val="Hyperlink"/>
                </w:rPr>
                <w:t>2007-2008年中国食品行业市场发展调研预测报告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2503257a9d4e7c" w:history="1">
                <w:r>
                  <w:rPr>
                    <w:rStyle w:val="Hyperlink"/>
                  </w:rPr>
                  <w:t>https://www.20087.com/2007-12/R_2007_2008shipinshichangfazhandiaoyanBaoGao.html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食品行业行业发展概况</w:t>
      </w:r>
      <w:r>
        <w:rPr>
          <w:rFonts w:hint="eastAsia"/>
        </w:rPr>
        <w:br/>
      </w:r>
      <w:r>
        <w:rPr>
          <w:rFonts w:hint="eastAsia"/>
        </w:rPr>
        <w:t>　　第一节 食品行业的定义及分类</w:t>
      </w:r>
      <w:r>
        <w:rPr>
          <w:rFonts w:hint="eastAsia"/>
        </w:rPr>
        <w:br/>
      </w:r>
      <w:r>
        <w:rPr>
          <w:rFonts w:hint="eastAsia"/>
        </w:rPr>
        <w:t>　　　　一、食品行业的定义</w:t>
      </w:r>
      <w:r>
        <w:rPr>
          <w:rFonts w:hint="eastAsia"/>
        </w:rPr>
        <w:br/>
      </w:r>
      <w:r>
        <w:rPr>
          <w:rFonts w:hint="eastAsia"/>
        </w:rPr>
        <w:t>　　　　二、食品行业的分类</w:t>
      </w:r>
      <w:r>
        <w:rPr>
          <w:rFonts w:hint="eastAsia"/>
        </w:rPr>
        <w:br/>
      </w:r>
      <w:r>
        <w:rPr>
          <w:rFonts w:hint="eastAsia"/>
        </w:rPr>
        <w:t>　　第二节 食品行业的发展特征</w:t>
      </w:r>
      <w:r>
        <w:rPr>
          <w:rFonts w:hint="eastAsia"/>
        </w:rPr>
        <w:br/>
      </w:r>
      <w:r>
        <w:rPr>
          <w:rFonts w:hint="eastAsia"/>
        </w:rPr>
        <w:t>　　　　一、食品行业产业链分析</w:t>
      </w:r>
      <w:r>
        <w:rPr>
          <w:rFonts w:hint="eastAsia"/>
        </w:rPr>
        <w:br/>
      </w:r>
      <w:r>
        <w:rPr>
          <w:rFonts w:hint="eastAsia"/>
        </w:rPr>
        <w:t>　　　　二、食品行业生命周期分析</w:t>
      </w:r>
      <w:r>
        <w:rPr>
          <w:rFonts w:hint="eastAsia"/>
        </w:rPr>
        <w:br/>
      </w:r>
      <w:r>
        <w:rPr>
          <w:rFonts w:hint="eastAsia"/>
        </w:rPr>
        <w:t>　　　　三、食品行业市场特征分析</w:t>
      </w:r>
      <w:r>
        <w:rPr>
          <w:rFonts w:hint="eastAsia"/>
        </w:rPr>
        <w:br/>
      </w:r>
      <w:r>
        <w:rPr>
          <w:rFonts w:hint="eastAsia"/>
        </w:rPr>
        <w:t>　　第三节 食品行业企业区域分布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食品行业市场分析</w:t>
      </w:r>
      <w:r>
        <w:rPr>
          <w:rFonts w:hint="eastAsia"/>
        </w:rPr>
        <w:br/>
      </w:r>
      <w:r>
        <w:rPr>
          <w:rFonts w:hint="eastAsia"/>
        </w:rPr>
        <w:t>　　第一节 食品行业供需状况分析</w:t>
      </w:r>
      <w:r>
        <w:rPr>
          <w:rFonts w:hint="eastAsia"/>
        </w:rPr>
        <w:br/>
      </w:r>
      <w:r>
        <w:rPr>
          <w:rFonts w:hint="eastAsia"/>
        </w:rPr>
        <w:t>　　　　一、食品行业需求量分析</w:t>
      </w:r>
      <w:r>
        <w:rPr>
          <w:rFonts w:hint="eastAsia"/>
        </w:rPr>
        <w:br/>
      </w:r>
      <w:r>
        <w:rPr>
          <w:rFonts w:hint="eastAsia"/>
        </w:rPr>
        <w:t>　　　　二、食品行业供给量分析</w:t>
      </w:r>
      <w:r>
        <w:rPr>
          <w:rFonts w:hint="eastAsia"/>
        </w:rPr>
        <w:br/>
      </w:r>
      <w:r>
        <w:rPr>
          <w:rFonts w:hint="eastAsia"/>
        </w:rPr>
        <w:t>　　第二节 食品行业市场容量分析</w:t>
      </w:r>
      <w:r>
        <w:rPr>
          <w:rFonts w:hint="eastAsia"/>
        </w:rPr>
        <w:br/>
      </w:r>
      <w:r>
        <w:rPr>
          <w:rFonts w:hint="eastAsia"/>
        </w:rPr>
        <w:t>　　第三节 2007年上半年华食品行业回顾及2007年下半年分析</w:t>
      </w:r>
      <w:r>
        <w:rPr>
          <w:rFonts w:hint="eastAsia"/>
        </w:rPr>
        <w:br/>
      </w:r>
      <w:r>
        <w:rPr>
          <w:rFonts w:hint="eastAsia"/>
        </w:rPr>
        <w:t>　　　　一、2007年上半年食品行业回顾</w:t>
      </w:r>
      <w:r>
        <w:rPr>
          <w:rFonts w:hint="eastAsia"/>
        </w:rPr>
        <w:br/>
      </w:r>
      <w:r>
        <w:rPr>
          <w:rFonts w:hint="eastAsia"/>
        </w:rPr>
        <w:t>　　　　二、2007年下半年食品行业分析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三、地区重经大事件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食品行业市场竞争格局</w:t>
      </w:r>
      <w:r>
        <w:rPr>
          <w:rFonts w:hint="eastAsia"/>
        </w:rPr>
        <w:br/>
      </w:r>
      <w:r>
        <w:rPr>
          <w:rFonts w:hint="eastAsia"/>
        </w:rPr>
        <w:t>　　第一节 食品行业竞争力分析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食品行业重点上市公司分析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上海市第一食品股份有限公司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食品行业发展前景分析</w:t>
      </w:r>
      <w:r>
        <w:rPr>
          <w:rFonts w:hint="eastAsia"/>
        </w:rPr>
        <w:br/>
      </w:r>
      <w:r>
        <w:rPr>
          <w:rFonts w:hint="eastAsia"/>
        </w:rPr>
        <w:t>　　第一节 食品行业发展趋势分析</w:t>
      </w:r>
      <w:r>
        <w:rPr>
          <w:rFonts w:hint="eastAsia"/>
        </w:rPr>
        <w:br/>
      </w:r>
      <w:r>
        <w:rPr>
          <w:rFonts w:hint="eastAsia"/>
        </w:rPr>
        <w:t>　　第二节 食品行业技术发展趋势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食品行业发展预测</w:t>
      </w:r>
      <w:r>
        <w:rPr>
          <w:rFonts w:hint="eastAsia"/>
        </w:rPr>
        <w:br/>
      </w:r>
      <w:r>
        <w:rPr>
          <w:rFonts w:hint="eastAsia"/>
        </w:rPr>
        <w:t>　　　　一、2007年食品行业供需形势预测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二、2007年食品行业发展环纵境预测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食品行业投资机会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食品行业投资风险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食品行业投资建议</w:t>
      </w:r>
      <w:r>
        <w:rPr>
          <w:rFonts w:hint="eastAsia"/>
        </w:rPr>
        <w:br/>
      </w:r>
      <w:r>
        <w:rPr>
          <w:rFonts w:hint="eastAsia"/>
        </w:rPr>
        <w:t>　　　　一、食品行业投资方式</w:t>
      </w:r>
      <w:r>
        <w:rPr>
          <w:rFonts w:hint="eastAsia"/>
        </w:rPr>
        <w:br/>
      </w:r>
      <w:r>
        <w:rPr>
          <w:rFonts w:hint="eastAsia"/>
        </w:rPr>
        <w:t>　　　　二、食品行业投资时机</w:t>
      </w:r>
      <w:r>
        <w:rPr>
          <w:rFonts w:hint="eastAsia"/>
        </w:rPr>
        <w:br/>
      </w:r>
      <w:r>
        <w:rPr>
          <w:rFonts w:hint="eastAsia"/>
        </w:rPr>
        <w:t>　　　　三、食品行业投资方向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2007—2008年中国食品市场发展预测分析</w:t>
      </w:r>
      <w:r>
        <w:rPr>
          <w:rFonts w:hint="eastAsia"/>
        </w:rPr>
        <w:br/>
      </w:r>
      <w:r>
        <w:rPr>
          <w:rFonts w:hint="eastAsia"/>
        </w:rPr>
        <w:t>　　　　一、人民可支配收入提高</w:t>
      </w:r>
      <w:r>
        <w:rPr>
          <w:rFonts w:hint="eastAsia"/>
        </w:rPr>
        <w:br/>
      </w:r>
      <w:r>
        <w:rPr>
          <w:rFonts w:hint="eastAsia"/>
        </w:rPr>
        <w:t>　　　　二、消费结构的升级</w:t>
      </w:r>
      <w:r>
        <w:rPr>
          <w:rFonts w:hint="eastAsia"/>
        </w:rPr>
        <w:br/>
      </w:r>
      <w:r>
        <w:rPr>
          <w:rFonts w:hint="eastAsia"/>
        </w:rPr>
        <w:t>　　　　三、农村增收计划带动农村消费增长</w:t>
      </w:r>
      <w:r>
        <w:rPr>
          <w:rFonts w:hint="eastAsia"/>
        </w:rPr>
        <w:br/>
      </w:r>
      <w:r>
        <w:rPr>
          <w:rFonts w:hint="eastAsia"/>
        </w:rPr>
        <w:t>　　　　四、所得税并轨食品饮料公司将受益</w:t>
      </w:r>
      <w:r>
        <w:rPr>
          <w:rFonts w:hint="eastAsia"/>
        </w:rPr>
        <w:br/>
      </w:r>
      <w:r>
        <w:rPr>
          <w:rFonts w:hint="eastAsia"/>
        </w:rPr>
        <w:t>　　　　五、食品安全问题突出加速行业整合</w:t>
      </w:r>
      <w:r>
        <w:rPr>
          <w:rFonts w:hint="eastAsia"/>
        </w:rPr>
        <w:br/>
      </w:r>
      <w:r>
        <w:rPr>
          <w:rFonts w:hint="eastAsia"/>
        </w:rPr>
        <w:t>　　第二节 中智:林:：2007—2008年食品业可能面临的问题及挑战</w:t>
      </w:r>
      <w:r>
        <w:rPr>
          <w:rFonts w:hint="eastAsia"/>
        </w:rPr>
        <w:br/>
      </w:r>
      <w:r>
        <w:rPr>
          <w:rFonts w:hint="eastAsia"/>
        </w:rPr>
        <w:t>　　　　一、方便化</w:t>
      </w:r>
      <w:r>
        <w:rPr>
          <w:rFonts w:hint="eastAsia"/>
        </w:rPr>
        <w:br/>
      </w:r>
      <w:r>
        <w:rPr>
          <w:rFonts w:hint="eastAsia"/>
        </w:rPr>
        <w:t>　　　　　　1、主食方便食品</w:t>
      </w:r>
      <w:r>
        <w:rPr>
          <w:rFonts w:hint="eastAsia"/>
        </w:rPr>
        <w:br/>
      </w:r>
      <w:r>
        <w:rPr>
          <w:rFonts w:hint="eastAsia"/>
        </w:rPr>
        <w:t>　　　　　　2、副食方便食品</w:t>
      </w:r>
      <w:r>
        <w:rPr>
          <w:rFonts w:hint="eastAsia"/>
        </w:rPr>
        <w:br/>
      </w:r>
      <w:r>
        <w:rPr>
          <w:rFonts w:hint="eastAsia"/>
        </w:rPr>
        <w:t>　　　　　　3、速冻食品</w:t>
      </w:r>
      <w:r>
        <w:rPr>
          <w:rFonts w:hint="eastAsia"/>
        </w:rPr>
        <w:br/>
      </w:r>
      <w:r>
        <w:rPr>
          <w:rFonts w:hint="eastAsia"/>
        </w:rPr>
        <w:t>　　　　　　4、传统食品的方便化</w:t>
      </w:r>
      <w:r>
        <w:rPr>
          <w:rFonts w:hint="eastAsia"/>
        </w:rPr>
        <w:br/>
      </w:r>
      <w:r>
        <w:rPr>
          <w:rFonts w:hint="eastAsia"/>
        </w:rPr>
        <w:t>　　　　二、工程化</w:t>
      </w:r>
      <w:r>
        <w:rPr>
          <w:rFonts w:hint="eastAsia"/>
        </w:rPr>
        <w:br/>
      </w:r>
      <w:r>
        <w:rPr>
          <w:rFonts w:hint="eastAsia"/>
        </w:rPr>
        <w:t>　　　　　　1、营养强化食品</w:t>
      </w:r>
      <w:r>
        <w:rPr>
          <w:rFonts w:hint="eastAsia"/>
        </w:rPr>
        <w:br/>
      </w:r>
      <w:r>
        <w:rPr>
          <w:rFonts w:hint="eastAsia"/>
        </w:rPr>
        <w:t>　　　　　　2、模拟仿真食品</w:t>
      </w:r>
      <w:r>
        <w:rPr>
          <w:rFonts w:hint="eastAsia"/>
        </w:rPr>
        <w:br/>
      </w:r>
      <w:r>
        <w:rPr>
          <w:rFonts w:hint="eastAsia"/>
        </w:rPr>
        <w:t>　　　　三、功能化</w:t>
      </w:r>
      <w:r>
        <w:rPr>
          <w:rFonts w:hint="eastAsia"/>
        </w:rPr>
        <w:br/>
      </w:r>
      <w:r>
        <w:rPr>
          <w:rFonts w:hint="eastAsia"/>
        </w:rPr>
        <w:t>　　　　四、专用化</w:t>
      </w:r>
      <w:r>
        <w:rPr>
          <w:rFonts w:hint="eastAsia"/>
        </w:rPr>
        <w:br/>
      </w:r>
      <w:r>
        <w:rPr>
          <w:rFonts w:hint="eastAsia"/>
        </w:rPr>
        <w:t>　　　　五、国际化</w:t>
      </w:r>
      <w:r>
        <w:rPr>
          <w:rFonts w:hint="eastAsia"/>
        </w:rPr>
        <w:br/>
      </w:r>
      <w:r>
        <w:rPr>
          <w:rFonts w:hint="eastAsia"/>
        </w:rPr>
        <w:t>　　图表 2007年食品制造业企业数量统计</w:t>
      </w:r>
      <w:r>
        <w:rPr>
          <w:rFonts w:hint="eastAsia"/>
        </w:rPr>
        <w:br/>
      </w:r>
      <w:r>
        <w:rPr>
          <w:rFonts w:hint="eastAsia"/>
        </w:rPr>
        <w:t>　　图表 2007年食品制造业企业数量统计</w:t>
      </w:r>
      <w:r>
        <w:rPr>
          <w:rFonts w:hint="eastAsia"/>
        </w:rPr>
        <w:br/>
      </w:r>
      <w:r>
        <w:rPr>
          <w:rFonts w:hint="eastAsia"/>
        </w:rPr>
        <w:t>　　图表 2007年食品制造业亏损企业数量增长趋势图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2007年食品制造业亏损企业数量统计</w:t>
      </w:r>
      <w:r>
        <w:rPr>
          <w:rFonts w:hint="eastAsia"/>
        </w:rPr>
        <w:br/>
      </w:r>
      <w:r>
        <w:rPr>
          <w:rFonts w:hint="eastAsia"/>
        </w:rPr>
        <w:t>　　图表 2007年食品制造业亏损企业数量统计</w:t>
      </w:r>
      <w:r>
        <w:rPr>
          <w:rFonts w:hint="eastAsia"/>
        </w:rPr>
        <w:br/>
      </w:r>
      <w:r>
        <w:rPr>
          <w:rFonts w:hint="eastAsia"/>
        </w:rPr>
        <w:t>　　图表 2007年食品制造业全部从业人员平均人数统计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2007年食品制造业全部横从业人员平均人数统计</w:t>
      </w:r>
      <w:r>
        <w:rPr>
          <w:rFonts w:hint="eastAsia"/>
        </w:rPr>
        <w:br/>
      </w:r>
      <w:r>
        <w:rPr>
          <w:rFonts w:hint="eastAsia"/>
        </w:rPr>
        <w:t>　　图表 2007年食品制造业全部从业人员平均人数增长趋势图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2007年食品制造业累计利润总额</w:t>
      </w:r>
      <w:r>
        <w:rPr>
          <w:rFonts w:hint="eastAsia"/>
        </w:rPr>
        <w:br/>
      </w:r>
      <w:r>
        <w:rPr>
          <w:rFonts w:hint="eastAsia"/>
        </w:rPr>
        <w:t>　　图表 2007年食品制造业累计亏损企业亏损总额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2007年食品制造业管理费用</w:t>
      </w:r>
      <w:r>
        <w:rPr>
          <w:rFonts w:hint="eastAsia"/>
        </w:rPr>
        <w:br/>
      </w:r>
      <w:r>
        <w:rPr>
          <w:rFonts w:hint="eastAsia"/>
        </w:rPr>
        <w:t>　　图表 2007年食品制造业累计管理费用增长趋势图</w:t>
      </w:r>
      <w:r>
        <w:rPr>
          <w:rFonts w:hint="eastAsia"/>
        </w:rPr>
        <w:br/>
      </w:r>
      <w:r>
        <w:rPr>
          <w:rFonts w:hint="eastAsia"/>
        </w:rPr>
        <w:t>　　图表 2007年食品制造业财务费用</w:t>
      </w:r>
      <w:r>
        <w:rPr>
          <w:rFonts w:hint="eastAsia"/>
        </w:rPr>
        <w:br/>
      </w:r>
      <w:r>
        <w:rPr>
          <w:rFonts w:hint="eastAsia"/>
        </w:rPr>
        <w:t>　　图表 2007年食品制造业财务费用增长趋势图</w:t>
      </w:r>
      <w:r>
        <w:rPr>
          <w:rFonts w:hint="eastAsia"/>
        </w:rPr>
        <w:br/>
      </w:r>
      <w:r>
        <w:rPr>
          <w:rFonts w:hint="eastAsia"/>
        </w:rPr>
        <w:t>　　图表 2007年食品制造业税金总额</w:t>
      </w:r>
      <w:r>
        <w:rPr>
          <w:rFonts w:hint="eastAsia"/>
        </w:rPr>
        <w:br/>
      </w:r>
      <w:r>
        <w:rPr>
          <w:rFonts w:hint="eastAsia"/>
        </w:rPr>
        <w:t>　　图表 2007年食品制造业财务费用增长趋势图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503257a9d4e7c" w:history="1">
        <w:r>
          <w:rPr>
            <w:rStyle w:val="Hyperlink"/>
          </w:rPr>
          <w:t>2007-2008年中国食品行业市场发展调研预测报告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2503257a9d4e7c" w:history="1">
        <w:r>
          <w:rPr>
            <w:rStyle w:val="Hyperlink"/>
          </w:rPr>
          <w:t>https://www.20087.com/2007-12/R_2007_2008shipinshichangfazhandiaoyanBaoGao.html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adc03a6884c58" w:history="1">
      <w:r>
        <w:rPr>
          <w:rStyle w:val="Hyperlink"/>
        </w:rPr>
        <w:t>2007-2008年中国食品行业市场发展调研预测报告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ipinshichangfazhandiaoyanBaoGao.html" TargetMode="External" Id="Rdd2503257a9d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ipinshichangfazhandiaoyanBaoGao.html" TargetMode="External" Id="R52cadc03a688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2007-12-09T03:15:00Z</dcterms:created>
  <dcterms:modified xsi:type="dcterms:W3CDTF">2007-12-09T04:15:00Z</dcterms:modified>
  <dc:subject>2007-2008年中国食品行业市场发展调研预测报告</dc:subject>
  <dc:title>2007-2008年中国食品行业市场发展调研预测报告</dc:title>
  <cp:keywords>2007-2008年中国食品行业市场发展调研预测报告</cp:keywords>
  <dc:description>2007-2008年中国食品行业市场发展调研预测报告</dc:description>
</cp:coreProperties>
</file>