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bde52687408c" w:history="1">
              <w:r>
                <w:rPr>
                  <w:rStyle w:val="Hyperlink"/>
                </w:rPr>
                <w:t>2007-2008年中国黑手机报告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bde52687408c" w:history="1">
              <w:r>
                <w:rPr>
                  <w:rStyle w:val="Hyperlink"/>
                </w:rPr>
                <w:t>2007-2008年中国黑手机报告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7bde52687408c" w:history="1">
                <w:r>
                  <w:rPr>
                    <w:rStyle w:val="Hyperlink"/>
                  </w:rPr>
                  <w:t>https://www.20087.com/2007-12/R_2007_2008heishoujiBaoGao.html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一、中国黑手机市场发展概述</w:t>
      </w:r>
      <w:r>
        <w:rPr>
          <w:rFonts w:hint="eastAsia"/>
        </w:rPr>
        <w:br/>
      </w:r>
      <w:r>
        <w:rPr>
          <w:rFonts w:hint="eastAsia"/>
        </w:rPr>
        <w:t>　　（一） 黑手机及相关概念</w:t>
      </w:r>
      <w:r>
        <w:rPr>
          <w:rFonts w:hint="eastAsia"/>
        </w:rPr>
        <w:br/>
      </w:r>
      <w:r>
        <w:rPr>
          <w:rFonts w:hint="eastAsia"/>
        </w:rPr>
        <w:t>　　1、黑手机概念及范围</w:t>
      </w:r>
      <w:r>
        <w:rPr>
          <w:rFonts w:hint="eastAsia"/>
        </w:rPr>
        <w:br/>
      </w:r>
      <w:r>
        <w:rPr>
          <w:rFonts w:hint="eastAsia"/>
        </w:rPr>
        <w:t>　　2、黑手机涉及华的其他相关概念</w:t>
      </w:r>
      <w:r>
        <w:rPr>
          <w:rFonts w:hint="eastAsia"/>
        </w:rPr>
        <w:br/>
      </w:r>
      <w:r>
        <w:rPr>
          <w:rFonts w:hint="eastAsia"/>
        </w:rPr>
        <w:t>　　（二） 黑手机分类及特征</w:t>
      </w:r>
      <w:r>
        <w:rPr>
          <w:rFonts w:hint="eastAsia"/>
        </w:rPr>
        <w:br/>
      </w:r>
      <w:r>
        <w:rPr>
          <w:rFonts w:hint="eastAsia"/>
        </w:rPr>
        <w:t>　　1、黑手机主要分类</w:t>
      </w:r>
      <w:r>
        <w:rPr>
          <w:rFonts w:hint="eastAsia"/>
        </w:rPr>
        <w:br/>
      </w:r>
      <w:r>
        <w:rPr>
          <w:rFonts w:hint="eastAsia"/>
        </w:rPr>
        <w:t>　　2、各类黑手机的主要特征</w:t>
      </w:r>
      <w:r>
        <w:rPr>
          <w:rFonts w:hint="eastAsia"/>
        </w:rPr>
        <w:br/>
      </w:r>
      <w:r>
        <w:rPr>
          <w:rFonts w:hint="eastAsia"/>
        </w:rPr>
        <w:t>　　二、黑手机市场迅速发展的主要驱动力</w:t>
      </w:r>
      <w:r>
        <w:rPr>
          <w:rFonts w:hint="eastAsia"/>
        </w:rPr>
        <w:br/>
      </w:r>
      <w:r>
        <w:rPr>
          <w:rFonts w:hint="eastAsia"/>
        </w:rPr>
        <w:t>　　（一）消费者趋向购买时尚低价的手机</w:t>
      </w:r>
      <w:r>
        <w:rPr>
          <w:rFonts w:hint="eastAsia"/>
        </w:rPr>
        <w:br/>
      </w:r>
      <w:r>
        <w:rPr>
          <w:rFonts w:hint="eastAsia"/>
        </w:rPr>
        <w:t>　　（二）时尚、功能完备的黑手机迎合了消费趋势</w:t>
      </w:r>
      <w:r>
        <w:rPr>
          <w:rFonts w:hint="eastAsia"/>
        </w:rPr>
        <w:br/>
      </w:r>
      <w:r>
        <w:rPr>
          <w:rFonts w:hint="eastAsia"/>
        </w:rPr>
        <w:t>　　（三）低廉的价格是黑手机的最大卖点</w:t>
      </w:r>
      <w:r>
        <w:rPr>
          <w:rFonts w:hint="eastAsia"/>
        </w:rPr>
        <w:br/>
      </w:r>
      <w:r>
        <w:rPr>
          <w:rFonts w:hint="eastAsia"/>
        </w:rPr>
        <w:t>　　三、2006年中国黑手机市场规模与特点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1、2006年黑手机市场规模</w:t>
      </w:r>
      <w:r>
        <w:rPr>
          <w:rFonts w:hint="eastAsia"/>
        </w:rPr>
        <w:br/>
      </w:r>
      <w:r>
        <w:rPr>
          <w:rFonts w:hint="eastAsia"/>
        </w:rPr>
        <w:t>　　2、黑手机市场的特点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1、黑手机产品分类</w:t>
      </w:r>
      <w:r>
        <w:rPr>
          <w:rFonts w:hint="eastAsia"/>
        </w:rPr>
        <w:br/>
      </w:r>
      <w:r>
        <w:rPr>
          <w:rFonts w:hint="eastAsia"/>
        </w:rPr>
        <w:t>　　2、仿冒机分类</w:t>
      </w:r>
      <w:r>
        <w:rPr>
          <w:rFonts w:hint="eastAsia"/>
        </w:rPr>
        <w:br/>
      </w:r>
      <w:r>
        <w:rPr>
          <w:rFonts w:hint="eastAsia"/>
        </w:rPr>
        <w:t>　　四、2006年中国黑手机产品分析</w:t>
      </w:r>
      <w:r>
        <w:rPr>
          <w:rFonts w:hint="eastAsia"/>
        </w:rPr>
        <w:br/>
      </w:r>
      <w:r>
        <w:rPr>
          <w:rFonts w:hint="eastAsia"/>
        </w:rPr>
        <w:t>　　（一） 黑手机价格分析</w:t>
      </w:r>
      <w:r>
        <w:rPr>
          <w:rFonts w:hint="eastAsia"/>
        </w:rPr>
        <w:br/>
      </w:r>
      <w:r>
        <w:rPr>
          <w:rFonts w:hint="eastAsia"/>
        </w:rPr>
        <w:t>　　（二） 各类黑经手机外观、配置、功能分析</w:t>
      </w:r>
      <w:r>
        <w:rPr>
          <w:rFonts w:hint="eastAsia"/>
        </w:rPr>
        <w:br/>
      </w:r>
      <w:r>
        <w:rPr>
          <w:rFonts w:hint="eastAsia"/>
        </w:rPr>
        <w:t>　　1、水货手机</w:t>
      </w:r>
      <w:r>
        <w:rPr>
          <w:rFonts w:hint="eastAsia"/>
        </w:rPr>
        <w:br/>
      </w:r>
      <w:r>
        <w:rPr>
          <w:rFonts w:hint="eastAsia"/>
        </w:rPr>
        <w:t>　　2、假冒手机</w:t>
      </w:r>
      <w:r>
        <w:rPr>
          <w:rFonts w:hint="eastAsia"/>
        </w:rPr>
        <w:br/>
      </w:r>
      <w:r>
        <w:rPr>
          <w:rFonts w:hint="eastAsia"/>
        </w:rPr>
        <w:t>　　五、中国黑手机产业分析</w:t>
      </w:r>
      <w:r>
        <w:rPr>
          <w:rFonts w:hint="eastAsia"/>
        </w:rPr>
        <w:br/>
      </w:r>
      <w:r>
        <w:rPr>
          <w:rFonts w:hint="eastAsia"/>
        </w:rPr>
        <w:t>　　（一） 黑手机产业环境</w:t>
      </w:r>
      <w:r>
        <w:rPr>
          <w:rFonts w:hint="eastAsia"/>
        </w:rPr>
        <w:br/>
      </w:r>
      <w:r>
        <w:rPr>
          <w:rFonts w:hint="eastAsia"/>
        </w:rPr>
        <w:t>　　1、黑手机政策环境</w:t>
      </w:r>
      <w:r>
        <w:rPr>
          <w:rFonts w:hint="eastAsia"/>
        </w:rPr>
        <w:br/>
      </w:r>
      <w:r>
        <w:rPr>
          <w:rFonts w:hint="eastAsia"/>
        </w:rPr>
        <w:t>　　2、黑手机市场环境</w:t>
      </w:r>
      <w:r>
        <w:rPr>
          <w:rFonts w:hint="eastAsia"/>
        </w:rPr>
        <w:br/>
      </w:r>
      <w:r>
        <w:rPr>
          <w:rFonts w:hint="eastAsia"/>
        </w:rPr>
        <w:t>　　（二） 黑手机产业链分析</w:t>
      </w:r>
      <w:r>
        <w:rPr>
          <w:rFonts w:hint="eastAsia"/>
        </w:rPr>
        <w:br/>
      </w:r>
      <w:r>
        <w:rPr>
          <w:rFonts w:hint="eastAsia"/>
        </w:rPr>
        <w:t>　　1、黑手机厂商</w:t>
      </w:r>
      <w:r>
        <w:rPr>
          <w:rFonts w:hint="eastAsia"/>
        </w:rPr>
        <w:br/>
      </w:r>
      <w:r>
        <w:rPr>
          <w:rFonts w:hint="eastAsia"/>
        </w:rPr>
        <w:t>　　2、芯片厂商</w:t>
      </w:r>
      <w:r>
        <w:rPr>
          <w:rFonts w:hint="eastAsia"/>
        </w:rPr>
        <w:br/>
      </w:r>
      <w:r>
        <w:rPr>
          <w:rFonts w:hint="eastAsia"/>
        </w:rPr>
        <w:t>　　3、手机设计公司</w:t>
      </w:r>
      <w:r>
        <w:rPr>
          <w:rFonts w:hint="eastAsia"/>
        </w:rPr>
        <w:br/>
      </w:r>
      <w:r>
        <w:rPr>
          <w:rFonts w:hint="eastAsia"/>
        </w:rPr>
        <w:t>　　4、渠道销售商</w:t>
      </w:r>
      <w:r>
        <w:rPr>
          <w:rFonts w:hint="eastAsia"/>
        </w:rPr>
        <w:br/>
      </w:r>
      <w:r>
        <w:rPr>
          <w:rFonts w:hint="eastAsia"/>
        </w:rPr>
        <w:t>　　六、黑手机核心竞争力分析</w:t>
      </w:r>
      <w:r>
        <w:rPr>
          <w:rFonts w:hint="eastAsia"/>
        </w:rPr>
        <w:br/>
      </w:r>
      <w:r>
        <w:rPr>
          <w:rFonts w:hint="eastAsia"/>
        </w:rPr>
        <w:t>　　（一）成本低</w:t>
      </w:r>
      <w:r>
        <w:rPr>
          <w:rFonts w:hint="eastAsia"/>
        </w:rPr>
        <w:br/>
      </w:r>
      <w:r>
        <w:rPr>
          <w:rFonts w:hint="eastAsia"/>
        </w:rPr>
        <w:t>　　（二）周期短</w:t>
      </w:r>
      <w:r>
        <w:rPr>
          <w:rFonts w:hint="eastAsia"/>
        </w:rPr>
        <w:br/>
      </w:r>
      <w:r>
        <w:rPr>
          <w:rFonts w:hint="eastAsia"/>
        </w:rPr>
        <w:t>　　（三）渠道积极性纵高黑手机市场的阻碍因素分析</w:t>
      </w:r>
      <w:r>
        <w:rPr>
          <w:rFonts w:hint="eastAsia"/>
        </w:rPr>
        <w:br/>
      </w:r>
      <w:r>
        <w:rPr>
          <w:rFonts w:hint="eastAsia"/>
        </w:rPr>
        <w:t>　　（四）国家对黑手机市场打击力度加大</w:t>
      </w:r>
      <w:r>
        <w:rPr>
          <w:rFonts w:hint="eastAsia"/>
        </w:rPr>
        <w:br/>
      </w:r>
      <w:r>
        <w:rPr>
          <w:rFonts w:hint="eastAsia"/>
        </w:rPr>
        <w:t>　　七、2007-2011年中国黑手机市场趋势分析与预测</w:t>
      </w:r>
      <w:r>
        <w:rPr>
          <w:rFonts w:hint="eastAsia"/>
        </w:rPr>
        <w:br/>
      </w:r>
      <w:r>
        <w:rPr>
          <w:rFonts w:hint="eastAsia"/>
        </w:rPr>
        <w:t>　　（一） 黑手机对正规手机市场的影响分析</w:t>
      </w:r>
      <w:r>
        <w:rPr>
          <w:rFonts w:hint="eastAsia"/>
        </w:rPr>
        <w:br/>
      </w:r>
      <w:r>
        <w:rPr>
          <w:rFonts w:hint="eastAsia"/>
        </w:rPr>
        <w:t>　　1、偷逃国家税款，扰乱市场秩序</w:t>
      </w:r>
      <w:r>
        <w:rPr>
          <w:rFonts w:hint="eastAsia"/>
        </w:rPr>
        <w:br/>
      </w:r>
      <w:r>
        <w:rPr>
          <w:rFonts w:hint="eastAsia"/>
        </w:rPr>
        <w:t>　　2、损害厂商利益，侵占市场份额</w:t>
      </w:r>
      <w:r>
        <w:rPr>
          <w:rFonts w:hint="eastAsia"/>
        </w:rPr>
        <w:br/>
      </w:r>
      <w:r>
        <w:rPr>
          <w:rFonts w:hint="eastAsia"/>
        </w:rPr>
        <w:t>　　3、侵害消费者权益，严重违反消法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市场未来趋势分析</w:t>
      </w:r>
      <w:r>
        <w:rPr>
          <w:rFonts w:hint="eastAsia"/>
        </w:rPr>
        <w:br/>
      </w:r>
      <w:r>
        <w:rPr>
          <w:rFonts w:hint="eastAsia"/>
        </w:rPr>
        <w:t>　　1、市场规模逐渐缩小，2010年呈负增长</w:t>
      </w:r>
      <w:r>
        <w:rPr>
          <w:rFonts w:hint="eastAsia"/>
        </w:rPr>
        <w:br/>
      </w:r>
      <w:r>
        <w:rPr>
          <w:rFonts w:hint="eastAsia"/>
        </w:rPr>
        <w:t>　　2、产品技术成为门槛，强化产业链的重要性</w:t>
      </w:r>
      <w:r>
        <w:rPr>
          <w:rFonts w:hint="eastAsia"/>
        </w:rPr>
        <w:br/>
      </w:r>
      <w:r>
        <w:rPr>
          <w:rFonts w:hint="eastAsia"/>
        </w:rPr>
        <w:t>　　3、销售渠道规范优化，提高整体服务水平</w:t>
      </w:r>
      <w:r>
        <w:rPr>
          <w:rFonts w:hint="eastAsia"/>
        </w:rPr>
        <w:br/>
      </w:r>
      <w:r>
        <w:rPr>
          <w:rFonts w:hint="eastAsia"/>
        </w:rPr>
        <w:t>　　图表 2005－2006年中国正规手机/黑手机市场总量及增长率</w:t>
      </w:r>
      <w:r>
        <w:rPr>
          <w:rFonts w:hint="eastAsia"/>
        </w:rPr>
        <w:br/>
      </w:r>
      <w:r>
        <w:rPr>
          <w:rFonts w:hint="eastAsia"/>
        </w:rPr>
        <w:t>　　图表 2006年黑手机市场产品分类</w:t>
      </w:r>
      <w:r>
        <w:rPr>
          <w:rFonts w:hint="eastAsia"/>
        </w:rPr>
        <w:br/>
      </w:r>
      <w:r>
        <w:rPr>
          <w:rFonts w:hint="eastAsia"/>
        </w:rPr>
        <w:t>　　图表 2006年黑手机市场产品分类</w:t>
      </w:r>
      <w:r>
        <w:rPr>
          <w:rFonts w:hint="eastAsia"/>
        </w:rPr>
        <w:br/>
      </w:r>
      <w:r>
        <w:rPr>
          <w:rFonts w:hint="eastAsia"/>
        </w:rPr>
        <w:t>　　图表 2006年中国黑手机市场品牌结构</w:t>
      </w:r>
      <w:r>
        <w:rPr>
          <w:rFonts w:hint="eastAsia"/>
        </w:rPr>
        <w:br/>
      </w:r>
      <w:r>
        <w:rPr>
          <w:rFonts w:hint="eastAsia"/>
        </w:rPr>
        <w:t>　　图表 2006年中国黑横手机市场区域结构</w:t>
      </w:r>
      <w:r>
        <w:rPr>
          <w:rFonts w:hint="eastAsia"/>
        </w:rPr>
        <w:br/>
      </w:r>
      <w:r>
        <w:rPr>
          <w:rFonts w:hint="eastAsia"/>
        </w:rPr>
        <w:t>　　图表 2006年中国黑手机市场渠道结构</w:t>
      </w:r>
      <w:r>
        <w:rPr>
          <w:rFonts w:hint="eastAsia"/>
        </w:rPr>
        <w:br/>
      </w:r>
      <w:r>
        <w:rPr>
          <w:rFonts w:hint="eastAsia"/>
        </w:rPr>
        <w:t>　　图表 水货黑手机与行货的对比</w:t>
      </w:r>
      <w:r>
        <w:rPr>
          <w:rFonts w:hint="eastAsia"/>
        </w:rPr>
        <w:br/>
      </w:r>
      <w:r>
        <w:rPr>
          <w:rFonts w:hint="eastAsia"/>
        </w:rPr>
        <w:t>　　图表 审核制度下手机牌照的发放情况</w:t>
      </w:r>
      <w:r>
        <w:rPr>
          <w:rFonts w:hint="eastAsia"/>
        </w:rPr>
        <w:br/>
      </w:r>
      <w:r>
        <w:rPr>
          <w:rFonts w:hint="eastAsia"/>
        </w:rPr>
        <w:t>　　图表 审核制下获得手机牌照的企业</w:t>
      </w:r>
      <w:r>
        <w:rPr>
          <w:rFonts w:hint="eastAsia"/>
        </w:rPr>
        <w:br/>
      </w:r>
      <w:r>
        <w:rPr>
          <w:rFonts w:hint="eastAsia"/>
        </w:rPr>
        <w:t>　　图表 核准制下获得手机牌照的企业（截至2007年3月）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bde52687408c" w:history="1">
        <w:r>
          <w:rPr>
            <w:rStyle w:val="Hyperlink"/>
          </w:rPr>
          <w:t>2007-2008年中国黑手机报告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7bde52687408c" w:history="1">
        <w:r>
          <w:rPr>
            <w:rStyle w:val="Hyperlink"/>
          </w:rPr>
          <w:t>https://www.20087.com/2007-12/R_2007_2008heishoujiBaoGao.html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2b5302c9c4d5b" w:history="1">
      <w:r>
        <w:rPr>
          <w:rStyle w:val="Hyperlink"/>
        </w:rPr>
        <w:t>2007-2008年中国黑手机报告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eishoujiBaoGao.html" TargetMode="External" Id="R5407bde5268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eishoujiBaoGao.html" TargetMode="External" Id="R8f32b5302c9c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2007-12-12T05:05:00Z</dcterms:created>
  <dcterms:modified xsi:type="dcterms:W3CDTF">2007-12-12T06:05:00Z</dcterms:modified>
  <dc:subject>2007-2008年中国黑手机报告</dc:subject>
  <dc:title>2007-2008年中国黑手机报告</dc:title>
  <cp:keywords>2007-2008年中国黑手机报告</cp:keywords>
  <dc:description>2007-2008年中国黑手机报告</dc:description>
</cp:coreProperties>
</file>