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e554fcc240ca" w:history="1">
              <w:r>
                <w:rPr>
                  <w:rStyle w:val="Hyperlink"/>
                </w:rPr>
                <w:t>2007-2008年镁冶炼产业发展分析报告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e554fcc240ca" w:history="1">
              <w:r>
                <w:rPr>
                  <w:rStyle w:val="Hyperlink"/>
                </w:rPr>
                <w:t>2007-2008年镁冶炼产业发展分析报告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be554fcc240ca" w:history="1">
                <w:r>
                  <w:rPr>
                    <w:rStyle w:val="Hyperlink"/>
                  </w:rPr>
                  <w:t>https://www.20087.com/2007-12/R_2007_2008nianmeiyelianchanyefazhanfeBaoGao.html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0be554fcc240ca" w:history="1">
        <w:r>
          <w:rPr>
            <w:rStyle w:val="Hyperlink"/>
          </w:rPr>
          <w:t>2007-2008年镁冶炼产业发展分析报告</w:t>
        </w:r>
      </w:hyperlink>
      <w:r>
        <w:rPr>
          <w:rFonts w:hint="eastAsia"/>
        </w:rPr>
        <w:t>》基于国家统计局、镁冶炼相关协会等渠道的资料数据，全方位剖析了镁冶炼行业的现状与市场需求，详细探讨了镁冶炼市场规模、产业链构成及价格动态，并针对镁冶炼各细分市场进行了分析。同时，镁冶炼报告还对市场前景、发展趋势进行了科学预测，评估了行业内品牌竞争格局、市场集中度以及镁冶炼重点企业的表现。此外，镁冶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2006-2007年镁冶炼产业概述</w:t>
      </w:r>
      <w:r>
        <w:rPr>
          <w:rFonts w:hint="eastAsia"/>
        </w:rPr>
        <w:br/>
      </w:r>
      <w:r>
        <w:rPr>
          <w:rFonts w:hint="eastAsia"/>
        </w:rPr>
        <w:t>　　第一节 2006-2007年镁冶炼产业概述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镁冶炼行业特征分析</w:t>
      </w:r>
      <w:r>
        <w:rPr>
          <w:rFonts w:hint="eastAsia"/>
        </w:rPr>
        <w:br/>
      </w:r>
      <w:r>
        <w:rPr>
          <w:rFonts w:hint="eastAsia"/>
        </w:rPr>
        <w:t>　　第三节 2006-2007年镁冶炼产业国外运行分析</w:t>
      </w:r>
      <w:r>
        <w:rPr>
          <w:rFonts w:hint="eastAsia"/>
        </w:rPr>
        <w:br/>
      </w:r>
      <w:r>
        <w:rPr>
          <w:rFonts w:hint="eastAsia"/>
        </w:rPr>
        <w:t>　　　　一、镁冶炼产业国外发展基本情况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二、镁冶炼产业国际发展趋势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2006-2007年镁冶炼产业发展环境分析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2006-2007年镁冶炼产业监管政策分析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2006-2007年镁冶炼产业影响因素华分析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镁冶炼产业发展存在的问题分析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一、镁冶炼产业发展存在的问题</w:t>
      </w:r>
      <w:r>
        <w:rPr>
          <w:rFonts w:hint="eastAsia"/>
        </w:rPr>
        <w:br/>
      </w:r>
      <w:r>
        <w:rPr>
          <w:rFonts w:hint="eastAsia"/>
        </w:rPr>
        <w:t>　　　　二、镁冶炼产业的发展策略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2006-2007年镁冶炼产业市场格局分析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2006-2007年镁冶炼产业市场分析</w:t>
      </w:r>
      <w:r>
        <w:rPr>
          <w:rFonts w:hint="eastAsia"/>
        </w:rPr>
        <w:br/>
      </w:r>
      <w:r>
        <w:rPr>
          <w:rFonts w:hint="eastAsia"/>
        </w:rPr>
        <w:t>　　第一节 2006-2007年镁冶炼产业规模分析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2006年镁冶炼产业集中度分析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2006-2007年镁冶炼产业技术分析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2006-2007年镁冶炼行业重点企业分析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t>　　Part3 2006-2007年镁冶炼产业定量经分析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2006-2007年镁冶炼产业产品供给结构分析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2006-2007年镁冶炼产业总体状况</w:t>
      </w:r>
      <w:r>
        <w:rPr>
          <w:rFonts w:hint="eastAsia"/>
        </w:rPr>
        <w:br/>
      </w:r>
      <w:r>
        <w:rPr>
          <w:rFonts w:hint="eastAsia"/>
        </w:rPr>
        <w:t>　　第二节 2006-2007年镁冶炼产品分类供给结构分析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2006-2007年镁冶炼行业绩效分析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2006-2007年镁冶炼产业产品进出口分析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2006年镁冶炼产品出口状况分析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2006年镁冶炼产品进口状况分析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2007年镁冶炼产品进出口预测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2006-2007年镁冶炼产业区域分析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2007-2008年镁冶炼产业发展前景和投资建议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镁冶炼产业投资机会分析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镁冶炼产业投资风险</w:t>
      </w:r>
      <w:r>
        <w:rPr>
          <w:rFonts w:hint="eastAsia"/>
        </w:rPr>
        <w:br/>
      </w:r>
      <w:r>
        <w:rPr>
          <w:rFonts w:hint="eastAsia"/>
        </w:rPr>
        <w:t>　　第一节 镁冶炼产业进退机制风险</w:t>
      </w:r>
      <w:r>
        <w:rPr>
          <w:rFonts w:hint="eastAsia"/>
        </w:rPr>
        <w:br/>
      </w:r>
      <w:r>
        <w:rPr>
          <w:rFonts w:hint="eastAsia"/>
        </w:rPr>
        <w:t>　　第二节 镁冶炼行业投资风险分析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2007-2008年镁冶炼产业需求预测</w:t>
      </w:r>
      <w:r>
        <w:rPr>
          <w:rFonts w:hint="eastAsia"/>
        </w:rPr>
        <w:br/>
      </w:r>
      <w:r>
        <w:rPr>
          <w:rFonts w:hint="eastAsia"/>
        </w:rPr>
        <w:t>　　第一节 镁冶炼产业需求回顾</w:t>
      </w:r>
      <w:r>
        <w:rPr>
          <w:rFonts w:hint="eastAsia"/>
        </w:rPr>
        <w:br/>
      </w:r>
      <w:r>
        <w:rPr>
          <w:rFonts w:hint="eastAsia"/>
        </w:rPr>
        <w:t>　　第二节 镁冶炼产业总量需求预测</w:t>
      </w:r>
      <w:r>
        <w:rPr>
          <w:rFonts w:hint="eastAsia"/>
        </w:rPr>
        <w:br/>
      </w:r>
      <w:r>
        <w:rPr>
          <w:rFonts w:hint="eastAsia"/>
        </w:rPr>
        <w:t>　　第三节 镁冶炼产业发展方向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2007-2008年镁冶炼产业发展纵趋势</w:t>
      </w:r>
      <w:r>
        <w:rPr>
          <w:rFonts w:hint="eastAsia"/>
        </w:rPr>
        <w:br/>
      </w:r>
      <w:r>
        <w:rPr>
          <w:rFonts w:hint="eastAsia"/>
        </w:rPr>
        <w:t>　　第一节 镁冶炼产品发展趋势</w:t>
      </w:r>
      <w:r>
        <w:rPr>
          <w:rFonts w:hint="eastAsia"/>
        </w:rPr>
        <w:br/>
      </w:r>
      <w:r>
        <w:rPr>
          <w:rFonts w:hint="eastAsia"/>
        </w:rPr>
        <w:t>　　第二节 镁冶炼技术发展趋势</w:t>
      </w:r>
      <w:r>
        <w:rPr>
          <w:rFonts w:hint="eastAsia"/>
        </w:rPr>
        <w:br/>
      </w:r>
      <w:r>
        <w:rPr>
          <w:rFonts w:hint="eastAsia"/>
        </w:rPr>
        <w:t>　　第三节 中^智林　镁冶炼产品消费趋势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2006年镁冶炼行业利润总额和横亏损情况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e554fcc240ca" w:history="1">
        <w:r>
          <w:rPr>
            <w:rStyle w:val="Hyperlink"/>
          </w:rPr>
          <w:t>2007-2008年镁冶炼产业发展分析报告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be554fcc240ca" w:history="1">
        <w:r>
          <w:rPr>
            <w:rStyle w:val="Hyperlink"/>
          </w:rPr>
          <w:t>https://www.20087.com/2007-12/R_2007_2008nianmeiyelianchanyefazhanfeBaoGao.html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339803dc14684" w:history="1">
      <w:r>
        <w:rPr>
          <w:rStyle w:val="Hyperlink"/>
        </w:rPr>
        <w:t>2007-2008年镁冶炼产业发展分析报告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meiyelianchanyefazhanfeBaoGao.html" TargetMode="External" Id="R420be554fcc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meiyelianchanyefazhanfeBaoGao.html" TargetMode="External" Id="Ra14339803dc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2007-12-04T00:51:00Z</dcterms:created>
  <dcterms:modified xsi:type="dcterms:W3CDTF">2007-12-04T01:51:00Z</dcterms:modified>
  <dc:subject>2007-2008年镁冶炼产业发展分析报告</dc:subject>
  <dc:title>2007-2008年镁冶炼产业发展分析报告</dc:title>
  <cp:keywords>2007-2008年镁冶炼产业发展分析报告</cp:keywords>
  <dc:description>2007-2008年镁冶炼产业发展分析报告</dc:description>
</cp:coreProperties>
</file>