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dcd198c6246f9" w:history="1">
              <w:r>
                <w:rPr>
                  <w:rStyle w:val="Hyperlink"/>
                </w:rPr>
                <w:t>2007-2010年中国农林牧渔机械配件制造行业投资价值决策咨询及行业竞争力调查研究报告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dcd198c6246f9" w:history="1">
              <w:r>
                <w:rPr>
                  <w:rStyle w:val="Hyperlink"/>
                </w:rPr>
                <w:t>2007-2010年中国农林牧渔机械配件制造行业投资价值决策咨询及行业竞争力调查研究报告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dcd198c6246f9" w:history="1">
                <w:r>
                  <w:rPr>
                    <w:rStyle w:val="Hyperlink"/>
                  </w:rPr>
                  <w:t>https://www.20087.com/2007-12/R_2007_2010nonglinmuyujixiepeijianzhizBaoGao.html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农业生产依然保持平稳增长，全年实现农林牧渔业总产值39450.9亿元，比2005年增长8.9%。2006年以来，玉米深加工行业快速发展，玉米又多出了许多下游产品，且产能都在以较高的速度扩张，例如玉米淀粉、玉米糖、工业乙醇等等。在此情况下，玉米供需关系发生了根本性的扭转。2006-2007年度全球玉米供需缺口达到3855万吨；在养殖业中，猪肉价格上涨明显， 2006年7月份以来，生猪产品价格连续7个月保持上涨势头，活猪和猪肉价格均已接近2004年9月份的历史最高价；水产鱼类供应充足，价格保持稳定。</w:t>
      </w:r>
      <w:r>
        <w:rPr>
          <w:rFonts w:hint="eastAsia"/>
        </w:rPr>
        <w:br/>
      </w:r>
      <w:r>
        <w:rPr>
          <w:rFonts w:hint="eastAsia"/>
        </w:rPr>
        <w:t>　　在农业快速发展的带动下，农机及配件市场也有很大的发展，2006年我国农机总规模超过1200亿元，农机配件行业中228家规模以上企业经营状况都有所好转，行业盈利能力有所增强。</w:t>
      </w:r>
      <w:r>
        <w:rPr>
          <w:rFonts w:hint="eastAsia"/>
        </w:rPr>
        <w:br/>
      </w:r>
      <w:r>
        <w:rPr>
          <w:rFonts w:hint="eastAsia"/>
        </w:rPr>
        <w:t>　　2007年1月29日，中央发布《关于积极发展现代农业扎实推进社会主义新农村建设的若干意见》，&amp;ldquo；三农&amp;rdquo；问题再度成为年度&amp;ldquo；一号文件&amp;rdquo；。这是自2004年以来，中央为指导农业、农村工作连续第四年发出的&amp;ldquo；一号文件&amp;rdquo；，这表明了中央对于解决三农问题的坚定、持久决心。这将在一定程度上促进我国农业及农业机械化进程的加快。</w:t>
      </w:r>
      <w:r>
        <w:rPr>
          <w:rFonts w:hint="eastAsia"/>
        </w:rPr>
        <w:br/>
      </w:r>
      <w:r>
        <w:rPr>
          <w:rFonts w:hint="eastAsia"/>
        </w:rPr>
        <w:t>　　咨询认为，2008年我国农林牧渔业机械配件行业，将在国家利好政策及经济强势发展的驱动下，继续保持稳定的增长。行业集中度低、品牌竞争力不强等特征，在短期内改变的可能性很小，但随着农林牧渔机械生存企业经营能力加强，未来将可能向上游农机配件行业延伸，对上游成本进行控制，使企业在未来的市场中更具有竞争力。</w:t>
      </w:r>
      <w:r>
        <w:rPr>
          <w:rFonts w:hint="eastAsia"/>
        </w:rPr>
        <w:br/>
      </w:r>
      <w:r>
        <w:rPr>
          <w:rFonts w:hint="eastAsia"/>
        </w:rPr>
        <w:br/>
      </w:r>
      <w:r>
        <w:rPr>
          <w:rFonts w:hint="eastAsia"/>
        </w:rPr>
        <w:t>第一部分 农林牧渔机械配件制造行业运行情况</w:t>
      </w:r>
      <w:r>
        <w:rPr>
          <w:rFonts w:hint="eastAsia"/>
        </w:rPr>
        <w:br/>
      </w:r>
      <w:r>
        <w:rPr>
          <w:rFonts w:hint="eastAsia"/>
        </w:rPr>
        <w:t>第一章 中国农林牧渔机械配件制造行业企业概况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2005-2007年中国农林牧渔机械配件制造行业生产情况</w:t>
      </w:r>
      <w:r>
        <w:rPr>
          <w:rFonts w:hint="eastAsia"/>
        </w:rPr>
        <w:br/>
      </w:r>
      <w:r>
        <w:rPr>
          <w:rFonts w:hint="eastAsia"/>
        </w:rPr>
        <w:t>　　第一节 中国农林牧渔机械配件制造业总产量</w:t>
      </w:r>
      <w:r>
        <w:rPr>
          <w:rFonts w:hint="eastAsia"/>
        </w:rPr>
        <w:br/>
      </w:r>
      <w:r>
        <w:rPr>
          <w:rFonts w:hint="eastAsia"/>
        </w:rPr>
        <w:t>　　第二节 中国农林牧渔机械配件制造行业区域特征分析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2005-2007年中国农林牧渔机械配件制造行业销售情况</w:t>
      </w:r>
      <w:r>
        <w:rPr>
          <w:rFonts w:hint="eastAsia"/>
        </w:rPr>
        <w:br/>
      </w:r>
      <w:r>
        <w:rPr>
          <w:rFonts w:hint="eastAsia"/>
        </w:rPr>
        <w:t>　　第一节 中国农林牧渔机械配件制造行业销售规模变动轨迹</w:t>
      </w:r>
      <w:r>
        <w:rPr>
          <w:rFonts w:hint="eastAsia"/>
        </w:rPr>
        <w:br/>
      </w:r>
      <w:r>
        <w:rPr>
          <w:rFonts w:hint="eastAsia"/>
        </w:rPr>
        <w:t>　　第二节 中国农林牧渔机械配件制造行业区域特征分析</w:t>
      </w:r>
      <w:r>
        <w:rPr>
          <w:rFonts w:hint="eastAsia"/>
        </w:rPr>
        <w:br/>
      </w:r>
      <w:r>
        <w:rPr>
          <w:rFonts w:hint="eastAsia"/>
        </w:rPr>
        <w:t>　　第三节 中国农林牧渔机械配件制造行业中不同规模企业销售额</w:t>
      </w:r>
      <w:r>
        <w:rPr>
          <w:rFonts w:hint="eastAsia"/>
        </w:rPr>
        <w:br/>
      </w:r>
      <w:r>
        <w:rPr>
          <w:rFonts w:hint="eastAsia"/>
        </w:rPr>
        <w:br/>
      </w:r>
      <w:r>
        <w:rPr>
          <w:rFonts w:hint="eastAsia"/>
        </w:rPr>
        <w:t>第四章 农副加工食品加工专用设备进出口情况</w:t>
      </w:r>
      <w:r>
        <w:rPr>
          <w:rFonts w:hint="eastAsia"/>
        </w:rPr>
        <w:br/>
      </w:r>
      <w:r>
        <w:rPr>
          <w:rFonts w:hint="eastAsia"/>
        </w:rPr>
        <w:t>　　第一节 农副加工食品加工专用设备进出口总量</w:t>
      </w:r>
      <w:r>
        <w:rPr>
          <w:rFonts w:hint="eastAsia"/>
        </w:rPr>
        <w:br/>
      </w:r>
      <w:r>
        <w:rPr>
          <w:rFonts w:hint="eastAsia"/>
        </w:rPr>
        <w:t>　　第二节 农副加工食品加工专用设备进出口结构</w:t>
      </w:r>
      <w:r>
        <w:rPr>
          <w:rFonts w:hint="eastAsia"/>
        </w:rPr>
        <w:br/>
      </w:r>
      <w:r>
        <w:rPr>
          <w:rFonts w:hint="eastAsia"/>
        </w:rPr>
        <w:br/>
      </w:r>
      <w:r>
        <w:rPr>
          <w:rFonts w:hint="eastAsia"/>
        </w:rPr>
        <w:t>第二部分 行业竞争情况分析</w:t>
      </w:r>
      <w:r>
        <w:rPr>
          <w:rFonts w:hint="eastAsia"/>
        </w:rPr>
        <w:br/>
      </w:r>
      <w:r>
        <w:rPr>
          <w:rFonts w:hint="eastAsia"/>
        </w:rPr>
        <w:t>第五章 上游原料行业议价能力</w:t>
      </w:r>
      <w:r>
        <w:rPr>
          <w:rFonts w:hint="eastAsia"/>
        </w:rPr>
        <w:br/>
      </w:r>
      <w:r>
        <w:rPr>
          <w:rFonts w:hint="eastAsia"/>
        </w:rPr>
        <w:t>　　第一节 上游原材料供应量</w:t>
      </w:r>
      <w:r>
        <w:rPr>
          <w:rFonts w:hint="eastAsia"/>
        </w:rPr>
        <w:br/>
      </w:r>
      <w:r>
        <w:rPr>
          <w:rFonts w:hint="eastAsia"/>
        </w:rPr>
        <w:t>　　　　一、2005-2007年农林牧渔机械配件制造业主要原料产量</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一、近年我国农林牧渔机械配件制造业主要原料的价格变动趋势</w:t>
      </w:r>
      <w:r>
        <w:rPr>
          <w:rFonts w:hint="eastAsia"/>
        </w:rPr>
        <w:br/>
      </w:r>
      <w:r>
        <w:rPr>
          <w:rFonts w:hint="eastAsia"/>
        </w:rPr>
        <w:t>　　　　二、不同地区农林牧渔机械配件制造业主要原料产品价格</w:t>
      </w:r>
      <w:r>
        <w:rPr>
          <w:rFonts w:hint="eastAsia"/>
        </w:rPr>
        <w:br/>
      </w:r>
      <w:r>
        <w:rPr>
          <w:rFonts w:hint="eastAsia"/>
        </w:rPr>
        <w:t>　　第三节 原材料供应商议价能力</w:t>
      </w:r>
      <w:r>
        <w:rPr>
          <w:rFonts w:hint="eastAsia"/>
        </w:rPr>
        <w:br/>
      </w:r>
      <w:r>
        <w:rPr>
          <w:rFonts w:hint="eastAsia"/>
        </w:rPr>
        <w:t>　　　　一、中国农林牧渔机械配件制造行业主要原料产品的供求对比</w:t>
      </w:r>
      <w:r>
        <w:rPr>
          <w:rFonts w:hint="eastAsia"/>
        </w:rPr>
        <w:br/>
      </w:r>
      <w:r>
        <w:rPr>
          <w:rFonts w:hint="eastAsia"/>
        </w:rPr>
        <w:t>　　　　二、原材料行业与农林牧渔机械配件制造行业的议价能力</w:t>
      </w:r>
      <w:r>
        <w:rPr>
          <w:rFonts w:hint="eastAsia"/>
        </w:rPr>
        <w:br/>
      </w:r>
      <w:r>
        <w:rPr>
          <w:rFonts w:hint="eastAsia"/>
        </w:rPr>
        <w:br/>
      </w:r>
      <w:r>
        <w:rPr>
          <w:rFonts w:hint="eastAsia"/>
        </w:rPr>
        <w:t>第六章 下游行业议价能力</w:t>
      </w:r>
      <w:r>
        <w:rPr>
          <w:rFonts w:hint="eastAsia"/>
        </w:rPr>
        <w:br/>
      </w:r>
      <w:r>
        <w:rPr>
          <w:rFonts w:hint="eastAsia"/>
        </w:rPr>
        <w:t>　　第一节 农林牧渔机械配件制造需求总量分析</w:t>
      </w:r>
      <w:r>
        <w:rPr>
          <w:rFonts w:hint="eastAsia"/>
        </w:rPr>
        <w:br/>
      </w:r>
      <w:r>
        <w:rPr>
          <w:rFonts w:hint="eastAsia"/>
        </w:rPr>
        <w:t>　　　　一、2005-2007年农林牧渔机械配件需求总量</w:t>
      </w:r>
      <w:r>
        <w:rPr>
          <w:rFonts w:hint="eastAsia"/>
        </w:rPr>
        <w:br/>
      </w:r>
      <w:r>
        <w:rPr>
          <w:rFonts w:hint="eastAsia"/>
        </w:rPr>
        <w:t>　　　　二、重点地区需求量分析</w:t>
      </w:r>
      <w:r>
        <w:rPr>
          <w:rFonts w:hint="eastAsia"/>
        </w:rPr>
        <w:br/>
      </w:r>
      <w:r>
        <w:rPr>
          <w:rFonts w:hint="eastAsia"/>
        </w:rPr>
        <w:t>　　　　三、农林牧渔机械配件制造需求结构</w:t>
      </w:r>
      <w:r>
        <w:rPr>
          <w:rFonts w:hint="eastAsia"/>
        </w:rPr>
        <w:br/>
      </w:r>
      <w:r>
        <w:rPr>
          <w:rFonts w:hint="eastAsia"/>
        </w:rPr>
        <w:t>　　第二节 农林牧渔机械配件制造购买影响因素</w:t>
      </w:r>
      <w:r>
        <w:rPr>
          <w:rFonts w:hint="eastAsia"/>
        </w:rPr>
        <w:br/>
      </w:r>
      <w:r>
        <w:rPr>
          <w:rFonts w:hint="eastAsia"/>
        </w:rPr>
        <w:t>　　　　一、产品价格因素</w:t>
      </w:r>
      <w:r>
        <w:rPr>
          <w:rFonts w:hint="eastAsia"/>
        </w:rPr>
        <w:br/>
      </w:r>
      <w:r>
        <w:rPr>
          <w:rFonts w:hint="eastAsia"/>
        </w:rPr>
        <w:t>　　　　二、产品质量因素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第三节 农林牧渔机械配件制造行业的主要渠道分析</w:t>
      </w:r>
      <w:r>
        <w:rPr>
          <w:rFonts w:hint="eastAsia"/>
        </w:rPr>
        <w:br/>
      </w:r>
      <w:r>
        <w:rPr>
          <w:rFonts w:hint="eastAsia"/>
        </w:rPr>
        <w:t>　　　　一、直销</w:t>
      </w:r>
      <w:r>
        <w:rPr>
          <w:rFonts w:hint="eastAsia"/>
        </w:rPr>
        <w:br/>
      </w:r>
      <w:r>
        <w:rPr>
          <w:rFonts w:hint="eastAsia"/>
        </w:rPr>
        <w:t>　　　　二、批发商（经销商）</w:t>
      </w:r>
      <w:r>
        <w:rPr>
          <w:rFonts w:hint="eastAsia"/>
        </w:rPr>
        <w:br/>
      </w:r>
      <w:r>
        <w:rPr>
          <w:rFonts w:hint="eastAsia"/>
        </w:rPr>
        <w:t>　　　　三、出口贸易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第七章 农林牧渔机械配件制造厂商竞争分析</w:t>
      </w:r>
      <w:r>
        <w:rPr>
          <w:rFonts w:hint="eastAsia"/>
        </w:rPr>
        <w:br/>
      </w:r>
      <w:r>
        <w:rPr>
          <w:rFonts w:hint="eastAsia"/>
        </w:rPr>
        <w:t>　　第一节 国内农林牧渔机械配件制造市场竞争主体</w:t>
      </w:r>
      <w:r>
        <w:rPr>
          <w:rFonts w:hint="eastAsia"/>
        </w:rPr>
        <w:br/>
      </w:r>
      <w:r>
        <w:rPr>
          <w:rFonts w:hint="eastAsia"/>
        </w:rPr>
        <w:t>　　　　一、中小农林牧渔机械配件制造生产企业</w:t>
      </w:r>
      <w:r>
        <w:rPr>
          <w:rFonts w:hint="eastAsia"/>
        </w:rPr>
        <w:br/>
      </w:r>
      <w:r>
        <w:rPr>
          <w:rFonts w:hint="eastAsia"/>
        </w:rPr>
        <w:t>　　　　二、农林牧渔机械配件制造集团</w:t>
      </w:r>
      <w:r>
        <w:rPr>
          <w:rFonts w:hint="eastAsia"/>
        </w:rPr>
        <w:br/>
      </w:r>
      <w:r>
        <w:rPr>
          <w:rFonts w:hint="eastAsia"/>
        </w:rPr>
        <w:t>　　第二节 农林牧渔机械配件制造企业之间的竞争程度</w:t>
      </w:r>
      <w:r>
        <w:rPr>
          <w:rFonts w:hint="eastAsia"/>
        </w:rPr>
        <w:br/>
      </w:r>
      <w:r>
        <w:rPr>
          <w:rFonts w:hint="eastAsia"/>
        </w:rPr>
        <w:t>　　　　一、行业集中度</w:t>
      </w:r>
      <w:r>
        <w:rPr>
          <w:rFonts w:hint="eastAsia"/>
        </w:rPr>
        <w:br/>
      </w:r>
      <w:r>
        <w:rPr>
          <w:rFonts w:hint="eastAsia"/>
        </w:rPr>
        <w:t>　　　　二、食品差异化程度</w:t>
      </w:r>
      <w:r>
        <w:rPr>
          <w:rFonts w:hint="eastAsia"/>
        </w:rPr>
        <w:br/>
      </w:r>
      <w:r>
        <w:rPr>
          <w:rFonts w:hint="eastAsia"/>
        </w:rPr>
        <w:t>　　　　三、不同竞争主体的盈利对比</w:t>
      </w:r>
      <w:r>
        <w:rPr>
          <w:rFonts w:hint="eastAsia"/>
        </w:rPr>
        <w:br/>
      </w:r>
      <w:r>
        <w:rPr>
          <w:rFonts w:hint="eastAsia"/>
        </w:rPr>
        <w:t>　　　　四、重点地区农林牧渔机械配件制造业竞争格局</w:t>
      </w:r>
      <w:r>
        <w:rPr>
          <w:rFonts w:hint="eastAsia"/>
        </w:rPr>
        <w:br/>
      </w:r>
      <w:r>
        <w:rPr>
          <w:rFonts w:hint="eastAsia"/>
        </w:rPr>
        <w:t>　　第三节 农林牧渔机械配件制造企业竞争因素分析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农林牧渔机械配件制造生产企业竞争行为总结</w:t>
      </w:r>
      <w:r>
        <w:rPr>
          <w:rFonts w:hint="eastAsia"/>
        </w:rPr>
        <w:br/>
      </w:r>
      <w:r>
        <w:rPr>
          <w:rFonts w:hint="eastAsia"/>
        </w:rPr>
        <w:br/>
      </w:r>
      <w:r>
        <w:rPr>
          <w:rFonts w:hint="eastAsia"/>
        </w:rPr>
        <w:t>第八章 农林牧渔机械配件制造行业潜在进入者威胁</w:t>
      </w:r>
      <w:r>
        <w:rPr>
          <w:rFonts w:hint="eastAsia"/>
        </w:rPr>
        <w:br/>
      </w:r>
      <w:r>
        <w:rPr>
          <w:rFonts w:hint="eastAsia"/>
        </w:rPr>
        <w:t>　　第一节 农林牧渔机械配件制造行业进入壁垒</w:t>
      </w:r>
      <w:r>
        <w:rPr>
          <w:rFonts w:hint="eastAsia"/>
        </w:rPr>
        <w:br/>
      </w:r>
      <w:r>
        <w:rPr>
          <w:rFonts w:hint="eastAsia"/>
        </w:rPr>
        <w:t>　　　　一、市场准入机制</w:t>
      </w:r>
      <w:r>
        <w:rPr>
          <w:rFonts w:hint="eastAsia"/>
        </w:rPr>
        <w:br/>
      </w:r>
      <w:r>
        <w:rPr>
          <w:rFonts w:hint="eastAsia"/>
        </w:rPr>
        <w:t>　　　　二、技术竞争状况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一、中小农林牧渔机械配件制造生产企业</w:t>
      </w:r>
      <w:r>
        <w:rPr>
          <w:rFonts w:hint="eastAsia"/>
        </w:rPr>
        <w:br/>
      </w:r>
      <w:r>
        <w:rPr>
          <w:rFonts w:hint="eastAsia"/>
        </w:rPr>
        <w:t>　　　　二、农林牧渔机械配件制造集团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第九章 农林牧渔机械配件制造替代产品的发展</w:t>
      </w:r>
      <w:r>
        <w:rPr>
          <w:rFonts w:hint="eastAsia"/>
        </w:rPr>
        <w:br/>
      </w:r>
      <w:r>
        <w:rPr>
          <w:rFonts w:hint="eastAsia"/>
        </w:rPr>
        <w:t>　　第一节 农林牧渔机械配件制造的替代品发展</w:t>
      </w:r>
      <w:r>
        <w:rPr>
          <w:rFonts w:hint="eastAsia"/>
        </w:rPr>
        <w:br/>
      </w:r>
      <w:r>
        <w:rPr>
          <w:rFonts w:hint="eastAsia"/>
        </w:rPr>
        <w:t>　　第二节 替代品发展对农林牧渔机械配件制造市场的影响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行业内重点企业分析</w:t>
      </w:r>
      <w:r>
        <w:rPr>
          <w:rFonts w:hint="eastAsia"/>
        </w:rPr>
        <w:br/>
      </w:r>
      <w:r>
        <w:rPr>
          <w:rFonts w:hint="eastAsia"/>
        </w:rPr>
        <w:t>第十章 山东顺达机械有限公司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第十一章 河南中轴集团有限公司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威海联谊板簧有限公司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江苏飞达尔集团有限公司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日照兴发汽车零部件制造有限公司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开封宏达拨叉集团有限公司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潍坊华光机械厂</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第四部分 行业发展前景分析</w:t>
      </w:r>
      <w:r>
        <w:rPr>
          <w:rFonts w:hint="eastAsia"/>
        </w:rPr>
        <w:br/>
      </w:r>
      <w:r>
        <w:rPr>
          <w:rFonts w:hint="eastAsia"/>
        </w:rPr>
        <w:t>第十七章 农林牧渔机械配件制造行业发展外部环境分析</w:t>
      </w:r>
      <w:r>
        <w:rPr>
          <w:rFonts w:hint="eastAsia"/>
        </w:rPr>
        <w:br/>
      </w:r>
      <w:r>
        <w:rPr>
          <w:rFonts w:hint="eastAsia"/>
        </w:rPr>
        <w:t>　　第一节 中国农林牧渔机械配件制造行业所处的政策环境</w:t>
      </w:r>
      <w:r>
        <w:rPr>
          <w:rFonts w:hint="eastAsia"/>
        </w:rPr>
        <w:br/>
      </w:r>
      <w:r>
        <w:rPr>
          <w:rFonts w:hint="eastAsia"/>
        </w:rPr>
        <w:t>　　　　一、国家农林牧渔机械配件制造行业产业政策</w:t>
      </w:r>
      <w:r>
        <w:rPr>
          <w:rFonts w:hint="eastAsia"/>
        </w:rPr>
        <w:br/>
      </w:r>
      <w:r>
        <w:rPr>
          <w:rFonts w:hint="eastAsia"/>
        </w:rPr>
        <w:t>　　　　二、农林牧渔机械配件制造行业贸易政策</w:t>
      </w:r>
      <w:r>
        <w:rPr>
          <w:rFonts w:hint="eastAsia"/>
        </w:rPr>
        <w:br/>
      </w:r>
      <w:r>
        <w:rPr>
          <w:rFonts w:hint="eastAsia"/>
        </w:rPr>
        <w:t>　　第二节 中国农林牧渔机械配件制造行业所处的经济环境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t>　　　　三、中国农林牧渔产业运行情况</w:t>
      </w:r>
      <w:r>
        <w:rPr>
          <w:rFonts w:hint="eastAsia"/>
        </w:rPr>
        <w:br/>
      </w:r>
      <w:r>
        <w:rPr>
          <w:rFonts w:hint="eastAsia"/>
        </w:rPr>
        <w:br/>
      </w:r>
      <w:r>
        <w:rPr>
          <w:rFonts w:hint="eastAsia"/>
        </w:rPr>
        <w:t>第十八章 农林牧渔机械配件制造行业发展趋势预测</w:t>
      </w:r>
      <w:r>
        <w:rPr>
          <w:rFonts w:hint="eastAsia"/>
        </w:rPr>
        <w:br/>
      </w:r>
      <w:r>
        <w:rPr>
          <w:rFonts w:hint="eastAsia"/>
        </w:rPr>
        <w:t>　　第一节 农林牧渔机械配件制造行业市场预测</w:t>
      </w:r>
      <w:r>
        <w:rPr>
          <w:rFonts w:hint="eastAsia"/>
        </w:rPr>
        <w:br/>
      </w:r>
      <w:r>
        <w:rPr>
          <w:rFonts w:hint="eastAsia"/>
        </w:rPr>
        <w:t>　　　　一、2008-2010年中国农林牧渔机械配件制造行业生产规模预测</w:t>
      </w:r>
      <w:r>
        <w:rPr>
          <w:rFonts w:hint="eastAsia"/>
        </w:rPr>
        <w:br/>
      </w:r>
      <w:r>
        <w:rPr>
          <w:rFonts w:hint="eastAsia"/>
        </w:rPr>
        <w:t>　　　　二、2008-2010年中国农林牧渔机械配件制造行业销售规模预测</w:t>
      </w:r>
      <w:r>
        <w:rPr>
          <w:rFonts w:hint="eastAsia"/>
        </w:rPr>
        <w:br/>
      </w:r>
      <w:r>
        <w:rPr>
          <w:rFonts w:hint="eastAsia"/>
        </w:rPr>
        <w:t>　　　　三、2008-2010年农林牧渔机械配件贸易情况</w:t>
      </w:r>
      <w:r>
        <w:rPr>
          <w:rFonts w:hint="eastAsia"/>
        </w:rPr>
        <w:br/>
      </w:r>
      <w:r>
        <w:rPr>
          <w:rFonts w:hint="eastAsia"/>
        </w:rPr>
        <w:t>　　第二节 农林牧渔机械配件制造行业发展趋势预测</w:t>
      </w:r>
      <w:r>
        <w:rPr>
          <w:rFonts w:hint="eastAsia"/>
        </w:rPr>
        <w:br/>
      </w:r>
      <w:r>
        <w:rPr>
          <w:rFonts w:hint="eastAsia"/>
        </w:rPr>
        <w:t>　　　　一、农林牧渔机械配件制造消费需求动向</w:t>
      </w:r>
      <w:r>
        <w:rPr>
          <w:rFonts w:hint="eastAsia"/>
        </w:rPr>
        <w:br/>
      </w:r>
      <w:r>
        <w:rPr>
          <w:rFonts w:hint="eastAsia"/>
        </w:rPr>
        <w:t>　　　　二、农林牧渔机械配件制造行业生命周期分析</w:t>
      </w:r>
      <w:r>
        <w:rPr>
          <w:rFonts w:hint="eastAsia"/>
        </w:rPr>
        <w:br/>
      </w:r>
      <w:r>
        <w:rPr>
          <w:rFonts w:hint="eastAsia"/>
        </w:rPr>
        <w:t>　　　　三、农林牧渔机械配件制造行业技术动向</w:t>
      </w:r>
      <w:r>
        <w:rPr>
          <w:rFonts w:hint="eastAsia"/>
        </w:rPr>
        <w:br/>
      </w:r>
      <w:r>
        <w:rPr>
          <w:rFonts w:hint="eastAsia"/>
        </w:rPr>
        <w:t>　　　　四、农林牧渔机械配件制造行业品牌发展趋势</w:t>
      </w:r>
      <w:r>
        <w:rPr>
          <w:rFonts w:hint="eastAsia"/>
        </w:rPr>
        <w:br/>
      </w:r>
      <w:r>
        <w:rPr>
          <w:rFonts w:hint="eastAsia"/>
        </w:rPr>
        <w:t>　　　　五、农林牧渔机械配件制造行业竞争趋势分析</w:t>
      </w:r>
      <w:r>
        <w:rPr>
          <w:rFonts w:hint="eastAsia"/>
        </w:rPr>
        <w:br/>
      </w:r>
      <w:r>
        <w:rPr>
          <w:rFonts w:hint="eastAsia"/>
        </w:rPr>
        <w:br/>
      </w:r>
      <w:r>
        <w:rPr>
          <w:rFonts w:hint="eastAsia"/>
        </w:rPr>
        <w:t>第十九章 农林牧渔机械配件制造企业经营策略及报告总结</w:t>
      </w:r>
      <w:r>
        <w:rPr>
          <w:rFonts w:hint="eastAsia"/>
        </w:rPr>
        <w:br/>
      </w:r>
      <w:r>
        <w:rPr>
          <w:rFonts w:hint="eastAsia"/>
        </w:rPr>
        <w:t>　　第一节 农林牧渔机械配件制造企业经营策略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三、食品策略</w:t>
      </w:r>
      <w:r>
        <w:rPr>
          <w:rFonts w:hint="eastAsia"/>
        </w:rPr>
        <w:br/>
      </w:r>
      <w:r>
        <w:rPr>
          <w:rFonts w:hint="eastAsia"/>
        </w:rPr>
        <w:t>　　第二节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dcd198c6246f9" w:history="1">
        <w:r>
          <w:rPr>
            <w:rStyle w:val="Hyperlink"/>
          </w:rPr>
          <w:t>2007-2010年中国农林牧渔机械配件制造行业投资价值决策咨询及行业竞争力调查研究报告</w:t>
        </w:r>
      </w:hyperlink>
      <w:r>
        <w:rPr>
          <w:color w:val="C00000"/>
        </w:rPr>
        <w:t>》，报告编号：</w:t>
      </w:r>
      <w:r>
        <w:rPr>
          <w:rFonts w:hint="eastAsia"/>
          <w:color w:val="C00000"/>
        </w:rPr>
        <w:t>0267018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dcd198c6246f9" w:history="1">
        <w:r>
          <w:rPr>
            <w:rStyle w:val="Hyperlink"/>
          </w:rPr>
          <w:t>https://www.20087.com/2007-12/R_2007_2010nonglinmuyujixiepeijianzhizBaoGao.html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6f8f59a3b4ebe" w:history="1">
      <w:r>
        <w:rPr>
          <w:rStyle w:val="Hyperlink"/>
        </w:rPr>
        <w:t>2007-2010年中国农林牧渔机械配件制造行业投资价值决策咨询及行业竞争力调查研究报告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nonglinmuyujixiepeijianzhizBaoGao.html" TargetMode="External" Id="Rbc7dcd198c6246f9" /></Relationships>
</file>

<file path=word/_rels/header2.xml.rels>&#65279;<?xml version="1.0" encoding="utf-8"?><Relationships xmlns="http://schemas.openxmlformats.org/package/2006/relationships"><Relationship Type="http://schemas.openxmlformats.org/officeDocument/2006/relationships/hyperlink" Target="https://www.20087.com/2007-12/R_2007_2010nonglinmuyujixiepeijianzhizBaoGao.html" TargetMode="External" Id="Rc266f8f59a3b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2007-12-25T07:37:00Z</dcterms:created>
  <dcterms:modified xsi:type="dcterms:W3CDTF">2007-12-25T08:37:00Z</dcterms:modified>
  <dc:subject>2007-2010年中国农林牧渔机械配件制造行业投资价值决策咨询及行业竞争力调查研究报告</dc:subject>
  <dc:title>2007-2010年中国农林牧渔机械配件制造行业投资价值决策咨询及行业竞争力调查研究报告</dc:title>
  <cp:keywords>2007-2010年中国农林牧渔机械配件制造行业投资价值决策咨询及行业竞争力调查研究报告</cp:keywords>
  <dc:description>2007-2010年中国农林牧渔机械配件制造行业投资价值决策咨询及行业竞争力调查研究报告</dc:description>
</cp:coreProperties>
</file>