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2b2c9af264151" w:history="1">
              <w:r>
                <w:rPr>
                  <w:rStyle w:val="Hyperlink"/>
                </w:rPr>
                <w:t>2007-2010年中国啤酒制造行业投资价值决策咨询及行业竞争力调查研究报告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2b2c9af264151" w:history="1">
              <w:r>
                <w:rPr>
                  <w:rStyle w:val="Hyperlink"/>
                </w:rPr>
                <w:t>2007-2010年中国啤酒制造行业投资价值决策咨询及行业竞争力调查研究报告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2b2c9af264151" w:history="1">
                <w:r>
                  <w:rPr>
                    <w:rStyle w:val="Hyperlink"/>
                  </w:rPr>
                  <w:t>https://www.20087.com/2007-12/R_2007_2010pijiuzhizaotouzijiazhijueceBaoGao.html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国民经济的快速增长及国民消费能力的快速提高，中国啤酒、饮料消费市场的巨大潜力令世人瞩目。**年中国啤酒工业产量达到***万千升，比**年增长可***%，连续**年居全球啤酒工业产量之首。中国人均消费啤酒增长至***升。</w:t>
      </w:r>
      <w:r>
        <w:rPr>
          <w:rFonts w:hint="eastAsia"/>
        </w:rPr>
        <w:br/>
      </w:r>
      <w:r>
        <w:rPr>
          <w:rFonts w:hint="eastAsia"/>
        </w:rPr>
        <w:t>　　作为无国家行业保护、鼓励或限制的特殊政策，而靠市场自我调控的竞争性产业的中国啤酒工业，发展前景充满魅力。如果我国人均啤酒消费量达到国际水平的***升，即可形成近***万吨的生产规模和超过***亿元的销售收入。而欧美等地的传统啤酒消费市场有的已经饱和，西欧市场的消费量正呈下降趋势，因此，嘉士伯等国外啤酒巨头纷纷关闭了在西欧的生产工厂，转向我国啤酒市场。</w:t>
      </w:r>
      <w:r>
        <w:rPr>
          <w:rFonts w:hint="eastAsia"/>
        </w:rPr>
        <w:br/>
      </w:r>
      <w:r>
        <w:rPr>
          <w:rFonts w:hint="eastAsia"/>
        </w:rPr>
        <w:t>　　由于我国截至**生产工厂依然众多，这些企业不仅仅为国内外啤酒巨头所垂涎，也同样为众多实力不小的地方诸侯提供了兼并扩张的机会。特别是在消费潜力巨大的市场形势面前，我国啤酒市场随着外资再次进入攻城掠地对我国啤酒企业的收购，啤酒商之间的竞争继**年以来的市场战、收购战，逐步演变为集团之间和品牌之间的竞争。</w:t>
      </w:r>
      <w:r>
        <w:rPr>
          <w:rFonts w:hint="eastAsia"/>
        </w:rPr>
        <w:br/>
      </w:r>
      <w:r>
        <w:rPr>
          <w:rFonts w:hint="eastAsia"/>
        </w:rPr>
        <w:t>　　随着我国经济形势的稳定发展和老百姓收入的不断增长，购买消费能力达到一定的程度后，品牌就决定着人们的选择，下一轮大规模啤酒战的特点将是形式上表现为遭遇战和肉搏战，实质上是以品牌为平台进行的资源整合的品牌战。综上所述，咨询认为**年，啤酒业的竞争将上升到更高层面的品牌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啤酒制造行业运行情况</w:t>
      </w:r>
      <w:r>
        <w:rPr>
          <w:rFonts w:hint="eastAsia"/>
        </w:rPr>
        <w:br/>
      </w:r>
      <w:r>
        <w:rPr>
          <w:rFonts w:hint="eastAsia"/>
        </w:rPr>
        <w:t>第一章 中国啤酒制造行业企业概况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2005-2007年中国啤酒制造行业生产情况</w:t>
      </w:r>
      <w:r>
        <w:rPr>
          <w:rFonts w:hint="eastAsia"/>
        </w:rPr>
        <w:br/>
      </w:r>
      <w:r>
        <w:rPr>
          <w:rFonts w:hint="eastAsia"/>
        </w:rPr>
        <w:t>　　第一节 中国啤酒制造业总产量</w:t>
      </w:r>
      <w:r>
        <w:rPr>
          <w:rFonts w:hint="eastAsia"/>
        </w:rPr>
        <w:br/>
      </w:r>
      <w:r>
        <w:rPr>
          <w:rFonts w:hint="eastAsia"/>
        </w:rPr>
        <w:t>　　第二节 中国啤酒制造业区域特征分析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2005-2007年中国啤酒制造行业销售情况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中国啤酒制造业区域特征分析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中国啤酒制造行业中不同规模企业销售额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啤酒进出口情况</w:t>
      </w:r>
      <w:r>
        <w:rPr>
          <w:rFonts w:hint="eastAsia"/>
        </w:rPr>
        <w:br/>
      </w:r>
      <w:r>
        <w:rPr>
          <w:rFonts w:hint="eastAsia"/>
        </w:rPr>
        <w:t>　　第一节 啤酒进出口总量</w:t>
      </w:r>
      <w:r>
        <w:rPr>
          <w:rFonts w:hint="eastAsia"/>
        </w:rPr>
        <w:br/>
      </w:r>
      <w:r>
        <w:rPr>
          <w:rFonts w:hint="eastAsia"/>
        </w:rPr>
        <w:t>　　第二节 啤酒进出口结构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第五章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一、2005-2007年啤酒主要原料产量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三、2005-2007年主要原材料进出口总量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一、近年我国啤酒主要原料产品的价格变动趋势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二、不同地区啤酒主要原料产品价格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一、中国啤酒制造行业主要原料产品的供求对比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二、原材料行业与啤酒制造行业的议价能力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下游行业议价能力</w:t>
      </w:r>
      <w:r>
        <w:rPr>
          <w:rFonts w:hint="eastAsia"/>
        </w:rPr>
        <w:br/>
      </w:r>
      <w:r>
        <w:rPr>
          <w:rFonts w:hint="eastAsia"/>
        </w:rPr>
        <w:t>　　第一节 啤酒消费总量分析</w:t>
      </w:r>
      <w:r>
        <w:rPr>
          <w:rFonts w:hint="eastAsia"/>
        </w:rPr>
        <w:br/>
      </w:r>
      <w:r>
        <w:rPr>
          <w:rFonts w:hint="eastAsia"/>
        </w:rPr>
        <w:t>　　　　一、2005-2007年啤酒消费总量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三、啤酒消费结构</w:t>
      </w:r>
      <w:r>
        <w:rPr>
          <w:rFonts w:hint="eastAsia"/>
        </w:rPr>
        <w:br/>
      </w:r>
      <w:r>
        <w:rPr>
          <w:rFonts w:hint="eastAsia"/>
        </w:rPr>
        <w:t>　　第二节 啤酒消费影响因素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二、渠道因素</w:t>
      </w:r>
      <w:r>
        <w:rPr>
          <w:rFonts w:hint="eastAsia"/>
        </w:rPr>
        <w:br/>
      </w:r>
      <w:r>
        <w:rPr>
          <w:rFonts w:hint="eastAsia"/>
        </w:rPr>
        <w:t>　　　　三、品牌因素</w:t>
      </w:r>
      <w:r>
        <w:rPr>
          <w:rFonts w:hint="eastAsia"/>
        </w:rPr>
        <w:br/>
      </w:r>
      <w:r>
        <w:rPr>
          <w:rFonts w:hint="eastAsia"/>
        </w:rPr>
        <w:t>　　　　四、包装因素</w:t>
      </w:r>
      <w:r>
        <w:rPr>
          <w:rFonts w:hint="eastAsia"/>
        </w:rPr>
        <w:br/>
      </w:r>
      <w:r>
        <w:rPr>
          <w:rFonts w:hint="eastAsia"/>
        </w:rPr>
        <w:t>　　　　五、季节性因素</w:t>
      </w:r>
      <w:r>
        <w:rPr>
          <w:rFonts w:hint="eastAsia"/>
        </w:rPr>
        <w:br/>
      </w:r>
      <w:r>
        <w:rPr>
          <w:rFonts w:hint="eastAsia"/>
        </w:rPr>
        <w:t>　　　　六、产品口味因素</w:t>
      </w:r>
      <w:r>
        <w:rPr>
          <w:rFonts w:hint="eastAsia"/>
        </w:rPr>
        <w:br/>
      </w:r>
      <w:r>
        <w:rPr>
          <w:rFonts w:hint="eastAsia"/>
        </w:rPr>
        <w:t>　　第三节 啤酒的主要渠道分析</w:t>
      </w:r>
      <w:r>
        <w:rPr>
          <w:rFonts w:hint="eastAsia"/>
        </w:rPr>
        <w:br/>
      </w:r>
      <w:r>
        <w:rPr>
          <w:rFonts w:hint="eastAsia"/>
        </w:rPr>
        <w:t>　　　　一、便利店</w:t>
      </w:r>
      <w:r>
        <w:rPr>
          <w:rFonts w:hint="eastAsia"/>
        </w:rPr>
        <w:br/>
      </w:r>
      <w:r>
        <w:rPr>
          <w:rFonts w:hint="eastAsia"/>
        </w:rPr>
        <w:t>　　　　二、批发商（经销商）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四、超市、大卖场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啤酒市场厂商竞争分析</w:t>
      </w:r>
      <w:r>
        <w:rPr>
          <w:rFonts w:hint="eastAsia"/>
        </w:rPr>
        <w:br/>
      </w:r>
      <w:r>
        <w:rPr>
          <w:rFonts w:hint="eastAsia"/>
        </w:rPr>
        <w:t>　　第一节 国内啤酒市场竞争主体</w:t>
      </w:r>
      <w:r>
        <w:rPr>
          <w:rFonts w:hint="eastAsia"/>
        </w:rPr>
        <w:br/>
      </w:r>
      <w:r>
        <w:rPr>
          <w:rFonts w:hint="eastAsia"/>
        </w:rPr>
        <w:t>　　　　一、中小啤酒生产企业</w:t>
      </w:r>
      <w:r>
        <w:rPr>
          <w:rFonts w:hint="eastAsia"/>
        </w:rPr>
        <w:br/>
      </w:r>
      <w:r>
        <w:rPr>
          <w:rFonts w:hint="eastAsia"/>
        </w:rPr>
        <w:t>　　　　二、啤酒生产集团</w:t>
      </w:r>
      <w:r>
        <w:rPr>
          <w:rFonts w:hint="eastAsia"/>
        </w:rPr>
        <w:br/>
      </w:r>
      <w:r>
        <w:rPr>
          <w:rFonts w:hint="eastAsia"/>
        </w:rPr>
        <w:t>　　第二节 啤酒企业之间的竞争程度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四、重点地区啤酒制造业竞争格局</w:t>
      </w:r>
      <w:r>
        <w:rPr>
          <w:rFonts w:hint="eastAsia"/>
        </w:rPr>
        <w:br/>
      </w:r>
      <w:r>
        <w:rPr>
          <w:rFonts w:hint="eastAsia"/>
        </w:rPr>
        <w:t>　　第三节 啤酒企业竞争因素分析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啤酒企业竞争行为总结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啤酒行业潜在进入者威胁</w:t>
      </w:r>
      <w:r>
        <w:rPr>
          <w:rFonts w:hint="eastAsia"/>
        </w:rPr>
        <w:br/>
      </w:r>
      <w:r>
        <w:rPr>
          <w:rFonts w:hint="eastAsia"/>
        </w:rPr>
        <w:t>　　第一节 啤酒制造行业进入壁垒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二、原料竞争状况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一、中小啤酒生产企业</w:t>
      </w:r>
      <w:r>
        <w:rPr>
          <w:rFonts w:hint="eastAsia"/>
        </w:rPr>
        <w:br/>
      </w:r>
      <w:r>
        <w:rPr>
          <w:rFonts w:hint="eastAsia"/>
        </w:rPr>
        <w:t>　　　　二、啤酒生产集团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啤酒替代产品的发展</w:t>
      </w:r>
      <w:r>
        <w:rPr>
          <w:rFonts w:hint="eastAsia"/>
        </w:rPr>
        <w:br/>
      </w:r>
      <w:r>
        <w:rPr>
          <w:rFonts w:hint="eastAsia"/>
        </w:rPr>
        <w:t>　　第一节 啤酒的替代品发展</w:t>
      </w:r>
      <w:r>
        <w:rPr>
          <w:rFonts w:hint="eastAsia"/>
        </w:rPr>
        <w:br/>
      </w:r>
      <w:r>
        <w:rPr>
          <w:rFonts w:hint="eastAsia"/>
        </w:rPr>
        <w:t>　　　　一、葡萄酒</w:t>
      </w:r>
      <w:r>
        <w:rPr>
          <w:rFonts w:hint="eastAsia"/>
        </w:rPr>
        <w:br/>
      </w:r>
      <w:r>
        <w:rPr>
          <w:rFonts w:hint="eastAsia"/>
        </w:rPr>
        <w:t>　　　　二、白酒</w:t>
      </w:r>
      <w:r>
        <w:rPr>
          <w:rFonts w:hint="eastAsia"/>
        </w:rPr>
        <w:br/>
      </w:r>
      <w:r>
        <w:rPr>
          <w:rFonts w:hint="eastAsia"/>
        </w:rPr>
        <w:t>　　第二节 替代品发展对啤酒市场的影响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行业内重点品牌分析</w:t>
      </w:r>
      <w:r>
        <w:rPr>
          <w:rFonts w:hint="eastAsia"/>
        </w:rPr>
        <w:br/>
      </w:r>
      <w:r>
        <w:rPr>
          <w:rFonts w:hint="eastAsia"/>
        </w:rPr>
        <w:t>第十章 青岛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燕京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华润雪花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珠江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哈尔滨啤酒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三、企业经验策略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重庆啤酒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金威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第十七章 啤酒制造行业发展外部环境分析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中国啤酒行业所处的政策环境</w:t>
      </w:r>
      <w:r>
        <w:rPr>
          <w:rFonts w:hint="eastAsia"/>
        </w:rPr>
        <w:br/>
      </w:r>
      <w:r>
        <w:rPr>
          <w:rFonts w:hint="eastAsia"/>
        </w:rPr>
        <w:t>　　　　一、啤酒产业政策</w:t>
      </w:r>
      <w:r>
        <w:rPr>
          <w:rFonts w:hint="eastAsia"/>
        </w:rPr>
        <w:br/>
      </w:r>
      <w:r>
        <w:rPr>
          <w:rFonts w:hint="eastAsia"/>
        </w:rPr>
        <w:t>　　　　二、啤酒贸易政策</w:t>
      </w:r>
      <w:r>
        <w:rPr>
          <w:rFonts w:hint="eastAsia"/>
        </w:rPr>
        <w:br/>
      </w:r>
      <w:r>
        <w:rPr>
          <w:rFonts w:hint="eastAsia"/>
        </w:rPr>
        <w:t>　　　　三、地方壁垒政策</w:t>
      </w:r>
      <w:r>
        <w:rPr>
          <w:rFonts w:hint="eastAsia"/>
        </w:rPr>
        <w:br/>
      </w:r>
      <w:r>
        <w:rPr>
          <w:rFonts w:hint="eastAsia"/>
        </w:rPr>
        <w:t>　　第二节 中国啤酒行业所处的经济环境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啤酒制造行业发展趋势预测</w:t>
      </w:r>
      <w:r>
        <w:rPr>
          <w:rFonts w:hint="eastAsia"/>
        </w:rPr>
        <w:br/>
      </w:r>
      <w:r>
        <w:rPr>
          <w:rFonts w:hint="eastAsia"/>
        </w:rPr>
        <w:t>　　第一节 啤酒市场预测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一、2008-2010年中国啤酒生产规模预测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二、2008-2010年中国啤酒销售规模预测</w:t>
      </w:r>
      <w:r>
        <w:rPr>
          <w:rFonts w:hint="eastAsia"/>
        </w:rPr>
        <w:br/>
      </w:r>
      <w:r>
        <w:rPr>
          <w:rFonts w:hint="eastAsia"/>
        </w:rPr>
        <w:t>　　　　三、2008-2010年啤酒贸易情况</w:t>
      </w:r>
      <w:r>
        <w:rPr>
          <w:rFonts w:hint="eastAsia"/>
        </w:rPr>
        <w:br/>
      </w:r>
      <w:r>
        <w:rPr>
          <w:rFonts w:hint="eastAsia"/>
        </w:rPr>
        <w:t>　　第二节 啤酒制造行业发展趋势预测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一、啤酒消费需求动向</w:t>
      </w:r>
      <w:r>
        <w:rPr>
          <w:rFonts w:hint="eastAsia"/>
        </w:rPr>
        <w:br/>
      </w:r>
      <w:r>
        <w:rPr>
          <w:rFonts w:hint="eastAsia"/>
        </w:rPr>
        <w:t>　　　　二、啤酒行业生命周期分析</w:t>
      </w:r>
      <w:r>
        <w:rPr>
          <w:rFonts w:hint="eastAsia"/>
        </w:rPr>
        <w:br/>
      </w:r>
      <w:r>
        <w:rPr>
          <w:rFonts w:hint="eastAsia"/>
        </w:rPr>
        <w:t>　　　　三、啤酒制造技术动向</w:t>
      </w:r>
      <w:r>
        <w:rPr>
          <w:rFonts w:hint="eastAsia"/>
        </w:rPr>
        <w:br/>
      </w:r>
      <w:r>
        <w:rPr>
          <w:rFonts w:hint="eastAsia"/>
        </w:rPr>
        <w:t>　　　　四、啤酒品牌发展趋势</w:t>
      </w:r>
      <w:r>
        <w:rPr>
          <w:rFonts w:hint="eastAsia"/>
        </w:rPr>
        <w:br/>
      </w:r>
      <w:r>
        <w:rPr>
          <w:rFonts w:hint="eastAsia"/>
        </w:rPr>
        <w:t>　　　　五、啤酒行业竞争趋势分析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啤酒企业经营策略及报告总结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啤酒企业经营策略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中-智-林-－报告总结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2b2c9af264151" w:history="1">
        <w:r>
          <w:rPr>
            <w:rStyle w:val="Hyperlink"/>
          </w:rPr>
          <w:t>2007-2010年中国啤酒制造行业投资价值决策咨询及行业竞争力调查研究报告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2b2c9af264151" w:history="1">
        <w:r>
          <w:rPr>
            <w:rStyle w:val="Hyperlink"/>
          </w:rPr>
          <w:t>https://www.20087.com/2007-12/R_2007_2010pijiuzhizaotouzijiazhijueceBaoGao.html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a9b1a71d43ea" w:history="1">
      <w:r>
        <w:rPr>
          <w:rStyle w:val="Hyperlink"/>
        </w:rPr>
        <w:t>2007-2010年中国啤酒制造行业投资价值决策咨询及行业竞争力调查研究报告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pijiuzhizaotouzijiazhijueceBaoGao.html" TargetMode="External" Id="Rccb2b2c9af2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pijiuzhizaotouzijiazhijueceBaoGao.html" TargetMode="External" Id="R1b44a9b1a71d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2007-12-25T06:01:00Z</dcterms:created>
  <dcterms:modified xsi:type="dcterms:W3CDTF">2007-12-25T07:01:00Z</dcterms:modified>
  <dc:subject>2007-2010年中国啤酒制造行业投资价值决策咨询及行业竞争力调查研究报告</dc:subject>
  <dc:title>2007-2010年中国啤酒制造行业投资价值决策咨询及行业竞争力调查研究报告</dc:title>
  <cp:keywords>2007-2010年中国啤酒制造行业投资价值决策咨询及行业竞争力调查研究报告</cp:keywords>
  <dc:description>2007-2010年中国啤酒制造行业投资价值决策咨询及行业竞争力调查研究报告</dc:description>
</cp:coreProperties>
</file>