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665e773594103" w:history="1">
              <w:r>
                <w:rPr>
                  <w:rStyle w:val="Hyperlink"/>
                </w:rPr>
                <w:t>2008-2010年中国领带行业市场调查预测与投资前景分析报告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665e773594103" w:history="1">
              <w:r>
                <w:rPr>
                  <w:rStyle w:val="Hyperlink"/>
                </w:rPr>
                <w:t>2008-2010年中国领带行业市场调查预测与投资前景分析报告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665e773594103" w:history="1">
                <w:r>
                  <w:rPr>
                    <w:rStyle w:val="Hyperlink"/>
                  </w:rPr>
                  <w:t>https://www.20087.com/2007-12/R_2008_2010lingdaishichangdiaochayuceyBaoGao.html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领带生产基地集中在浙江嵊州，有“中国领带名城”之称，现已超过以领带制作闻名于世的意大利科墨市。全国现在大约有1500多家领带生产企业，还有很多家庭作坊，06年其领带年产量约有3.7亿条，占国内市场的80%，占国际市场的33%，形成了国内市场五分天下有其四，国际市场三分天下有其一的局面。目前，我国已经形成了国际著名的领带设计、制作、生产、销售基地和产业集群。许多世界顶级品牌在我国均有加工生产。在国内市场上，实力最强的领带品牌有毕加索、瓦尔德龙、巴贝/皮尔卡丹、金利来等。</w:t>
      </w:r>
      <w:r>
        <w:rPr>
          <w:rFonts w:hint="eastAsia"/>
        </w:rPr>
        <w:br/>
      </w:r>
      <w:r>
        <w:rPr>
          <w:rFonts w:hint="eastAsia"/>
        </w:rPr>
        <w:t>　　2007年上半年，嵊州市领带业良好的发展势头上半年该市领带业继续高歌猛进。30家规模领带企业统计数据显示，上半年共实现工业总产值22.99亿元，产品销售收入21.96亿元，利润总额1.53亿元，产量1.12亿条，同比分别增长25.1％、23.1％、35.0％和28.1％。上缴税收8883.9万元，同比增长3.7％。</w:t>
      </w:r>
      <w:r>
        <w:rPr>
          <w:rFonts w:hint="eastAsia"/>
        </w:rPr>
        <w:br/>
      </w:r>
      <w:r>
        <w:rPr>
          <w:rFonts w:hint="eastAsia"/>
        </w:rPr>
        <w:t>　　进出口贸易方面，2005年出口领带1.08亿条，金额2.28亿美元，同比分别增长18.25%和23.69%，平均单价2.12美元／条，增长4.6％；2006年，领带出口1.12亿条，金额2.57亿美元，同比分别增长4.35%和12.5%；平均单价2.29美元／条，同比增长7.81%。 2007年1-9月份，我国领带进出口贸易主要以一般贸易为主，出口13189万套，出口总额为6153.7万美元；进口1203万套，进口总额为4352.6万美元。其次是转口货物.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665e773594103" w:history="1">
        <w:r>
          <w:rPr>
            <w:rStyle w:val="Hyperlink"/>
          </w:rPr>
          <w:t>2008-2010年中国领带行业市场调查预测与投资前景分析报告</w:t>
        </w:r>
      </w:hyperlink>
      <w:r>
        <w:rPr>
          <w:rFonts w:hint="eastAsia"/>
        </w:rPr>
        <w:t>》以严谨的内容、翔实的数据、直观的图表帮助领带企业准确把握行业发展动向、正确制定企业竞争战略和投资策略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2007年国际领带市场发展概述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2007年中国领带行业运行现状分析</w:t>
      </w:r>
      <w:r>
        <w:rPr>
          <w:rFonts w:hint="eastAsia"/>
        </w:rPr>
        <w:br/>
      </w:r>
      <w:r>
        <w:rPr>
          <w:rFonts w:hint="eastAsia"/>
        </w:rPr>
        <w:t>　　第一节 我国领带行业发展历程</w:t>
      </w:r>
      <w:r>
        <w:rPr>
          <w:rFonts w:hint="eastAsia"/>
        </w:rPr>
        <w:br/>
      </w:r>
      <w:r>
        <w:rPr>
          <w:rFonts w:hint="eastAsia"/>
        </w:rPr>
        <w:t>　　第二节 我国领带行业发展现状分析</w:t>
      </w:r>
      <w:r>
        <w:rPr>
          <w:rFonts w:hint="eastAsia"/>
        </w:rPr>
        <w:br/>
      </w:r>
      <w:r>
        <w:rPr>
          <w:rFonts w:hint="eastAsia"/>
        </w:rPr>
        <w:t>　　第三节 领带业SWOT分析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2007年我国领带业运行分析</w:t>
      </w:r>
      <w:r>
        <w:rPr>
          <w:rFonts w:hint="eastAsia"/>
        </w:rPr>
        <w:br/>
      </w:r>
      <w:r>
        <w:rPr>
          <w:rFonts w:hint="eastAsia"/>
        </w:rPr>
        <w:t>　　第五节 中国领带业的挑战和对策</w:t>
      </w:r>
      <w:r>
        <w:rPr>
          <w:rFonts w:hint="eastAsia"/>
        </w:rPr>
        <w:br/>
      </w:r>
      <w:r>
        <w:rPr>
          <w:rFonts w:hint="eastAsia"/>
        </w:rPr>
        <w:t>　　　　一、主题目标：加快产业升级</w:t>
      </w:r>
      <w:r>
        <w:rPr>
          <w:rFonts w:hint="eastAsia"/>
        </w:rPr>
        <w:br/>
      </w:r>
      <w:r>
        <w:rPr>
          <w:rFonts w:hint="eastAsia"/>
        </w:rPr>
        <w:t>　　　　二、主攻方向：推出名牌产品</w:t>
      </w:r>
      <w:r>
        <w:rPr>
          <w:rFonts w:hint="eastAsia"/>
        </w:rPr>
        <w:br/>
      </w:r>
      <w:r>
        <w:rPr>
          <w:rFonts w:hint="eastAsia"/>
        </w:rPr>
        <w:t>　　　　三、主体策略：文化与工艺完美结合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2007年中国领带市场分析</w:t>
      </w:r>
      <w:r>
        <w:rPr>
          <w:rFonts w:hint="eastAsia"/>
        </w:rPr>
        <w:br/>
      </w:r>
      <w:r>
        <w:rPr>
          <w:rFonts w:hint="eastAsia"/>
        </w:rPr>
        <w:t>　　第一节 我国领带市场容量分析</w:t>
      </w:r>
      <w:r>
        <w:rPr>
          <w:rFonts w:hint="eastAsia"/>
        </w:rPr>
        <w:br/>
      </w:r>
      <w:r>
        <w:rPr>
          <w:rFonts w:hint="eastAsia"/>
        </w:rPr>
        <w:t>　　第二节 我国领带市场主要品牌及销售情况分析</w:t>
      </w:r>
      <w:r>
        <w:rPr>
          <w:rFonts w:hint="eastAsia"/>
        </w:rPr>
        <w:br/>
      </w:r>
      <w:r>
        <w:rPr>
          <w:rFonts w:hint="eastAsia"/>
        </w:rPr>
        <w:t>　　第三节 我国领带市场销售渠道分析</w:t>
      </w:r>
      <w:r>
        <w:rPr>
          <w:rFonts w:hint="eastAsia"/>
        </w:rPr>
        <w:br/>
      </w:r>
      <w:r>
        <w:rPr>
          <w:rFonts w:hint="eastAsia"/>
        </w:rPr>
        <w:t>　　第五节 领带营销策略分析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2007年中国领带进出口状况分析</w:t>
      </w:r>
      <w:r>
        <w:rPr>
          <w:rFonts w:hint="eastAsia"/>
        </w:rPr>
        <w:br/>
      </w:r>
      <w:r>
        <w:rPr>
          <w:rFonts w:hint="eastAsia"/>
        </w:rPr>
        <w:t>　　第一节 出口状况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二、主要出口国</w:t>
      </w:r>
      <w:r>
        <w:rPr>
          <w:rFonts w:hint="eastAsia"/>
        </w:rPr>
        <w:br/>
      </w:r>
      <w:r>
        <w:rPr>
          <w:rFonts w:hint="eastAsia"/>
        </w:rPr>
        <w:t>　　　　三、制约出口的因素</w:t>
      </w:r>
      <w:r>
        <w:rPr>
          <w:rFonts w:hint="eastAsia"/>
        </w:rPr>
        <w:br/>
      </w:r>
      <w:r>
        <w:rPr>
          <w:rFonts w:hint="eastAsia"/>
        </w:rPr>
        <w:t>　　第二节 进口状况</w:t>
      </w:r>
      <w:r>
        <w:rPr>
          <w:rFonts w:hint="eastAsia"/>
        </w:rPr>
        <w:br/>
      </w:r>
      <w:r>
        <w:rPr>
          <w:rFonts w:hint="eastAsia"/>
        </w:rPr>
        <w:t>　　第三节 贸易方式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2007年中国领带市场竞争情况分析</w:t>
      </w:r>
      <w:r>
        <w:rPr>
          <w:rFonts w:hint="eastAsia"/>
        </w:rPr>
        <w:br/>
      </w:r>
      <w:r>
        <w:rPr>
          <w:rFonts w:hint="eastAsia"/>
        </w:rPr>
        <w:t>　　第一节 领带市场的区域竞争分析</w:t>
      </w:r>
      <w:r>
        <w:rPr>
          <w:rFonts w:hint="eastAsia"/>
        </w:rPr>
        <w:br/>
      </w:r>
      <w:r>
        <w:rPr>
          <w:rFonts w:hint="eastAsia"/>
        </w:rPr>
        <w:t>　　第二节 2007领带市场竞争格局分析</w:t>
      </w:r>
      <w:r>
        <w:rPr>
          <w:rFonts w:hint="eastAsia"/>
        </w:rPr>
        <w:br/>
      </w:r>
      <w:r>
        <w:rPr>
          <w:rFonts w:hint="eastAsia"/>
        </w:rPr>
        <w:t>　　　　一、总体态势分析</w:t>
      </w:r>
      <w:r>
        <w:rPr>
          <w:rFonts w:hint="eastAsia"/>
        </w:rPr>
        <w:br/>
      </w:r>
      <w:r>
        <w:rPr>
          <w:rFonts w:hint="eastAsia"/>
        </w:rPr>
        <w:t>　　　　二、集中度分析</w:t>
      </w:r>
      <w:r>
        <w:rPr>
          <w:rFonts w:hint="eastAsia"/>
        </w:rPr>
        <w:br/>
      </w:r>
      <w:r>
        <w:rPr>
          <w:rFonts w:hint="eastAsia"/>
        </w:rPr>
        <w:t>　　第三节 领带市场未来竞争展望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2007年中国领带业优势企业运营及竞争分析</w:t>
      </w:r>
      <w:r>
        <w:rPr>
          <w:rFonts w:hint="eastAsia"/>
        </w:rPr>
        <w:br/>
      </w:r>
      <w:r>
        <w:rPr>
          <w:rFonts w:hint="eastAsia"/>
        </w:rPr>
        <w:t>　　第一节 金利来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浙江巴贝领带有限公司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二、经营状况与财务分析7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浙江雅士林集团有限公司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浙江好运来集团有限公司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浙江麦地郎领带服饰有限公司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第六节 鑫利达集团有限公司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第七节 宁波艾利特服饰有限公司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第八节 浙江佳友领带有限公司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第九节 北京德士风服装领带有限公司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第十节 浙江金天得领带集团有限公司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第十一节 浙江丁豪领带服饰有限公司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第十二节 皮尔.卡丹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2007年中国领带政策环境及技术因素分析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一、出口退税率减少2%</w:t>
      </w:r>
      <w:r>
        <w:rPr>
          <w:rFonts w:hint="eastAsia"/>
        </w:rPr>
        <w:br/>
      </w:r>
      <w:r>
        <w:rPr>
          <w:rFonts w:hint="eastAsia"/>
        </w:rPr>
        <w:t>　　　　二、2006年起我国停止征收纺织品出口关税</w:t>
      </w:r>
      <w:r>
        <w:rPr>
          <w:rFonts w:hint="eastAsia"/>
        </w:rPr>
        <w:br/>
      </w:r>
      <w:r>
        <w:rPr>
          <w:rFonts w:hint="eastAsia"/>
        </w:rPr>
        <w:t>　　　　三、第一次集体提价</w:t>
      </w:r>
      <w:r>
        <w:rPr>
          <w:rFonts w:hint="eastAsia"/>
        </w:rPr>
        <w:br/>
      </w:r>
      <w:r>
        <w:rPr>
          <w:rFonts w:hint="eastAsia"/>
        </w:rPr>
        <w:t>　　　　四、第二次集体提价</w:t>
      </w:r>
      <w:r>
        <w:rPr>
          <w:rFonts w:hint="eastAsia"/>
        </w:rPr>
        <w:br/>
      </w:r>
      <w:r>
        <w:rPr>
          <w:rFonts w:hint="eastAsia"/>
        </w:rPr>
        <w:t>　　第二节 技术因素分析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2007年中国领带原材料市场分析</w:t>
      </w:r>
      <w:r>
        <w:rPr>
          <w:rFonts w:hint="eastAsia"/>
        </w:rPr>
        <w:br/>
      </w:r>
      <w:r>
        <w:rPr>
          <w:rFonts w:hint="eastAsia"/>
        </w:rPr>
        <w:t>　　第一节 真丝行业综述</w:t>
      </w:r>
      <w:r>
        <w:rPr>
          <w:rFonts w:hint="eastAsia"/>
        </w:rPr>
        <w:br/>
      </w:r>
      <w:r>
        <w:rPr>
          <w:rFonts w:hint="eastAsia"/>
        </w:rPr>
        <w:t>　　　　一、真丝行业总量增长情况</w:t>
      </w:r>
      <w:r>
        <w:rPr>
          <w:rFonts w:hint="eastAsia"/>
        </w:rPr>
        <w:br/>
      </w:r>
      <w:r>
        <w:rPr>
          <w:rFonts w:hint="eastAsia"/>
        </w:rPr>
        <w:t>　　　　二、真丝企业平均规模变化情况</w:t>
      </w:r>
      <w:r>
        <w:rPr>
          <w:rFonts w:hint="eastAsia"/>
        </w:rPr>
        <w:br/>
      </w:r>
      <w:r>
        <w:rPr>
          <w:rFonts w:hint="eastAsia"/>
        </w:rPr>
        <w:t>　　　　三、真丝行业产销衔接和资产运转情况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四、真丝行业生产经营和盈利状况</w:t>
      </w:r>
      <w:r>
        <w:rPr>
          <w:rFonts w:hint="eastAsia"/>
        </w:rPr>
        <w:br/>
      </w:r>
      <w:r>
        <w:rPr>
          <w:rFonts w:hint="eastAsia"/>
        </w:rPr>
        <w:t>　　　　五、真丝行业短期偿债和变现能力变化</w:t>
      </w:r>
      <w:r>
        <w:rPr>
          <w:rFonts w:hint="eastAsia"/>
        </w:rPr>
        <w:br/>
      </w:r>
      <w:r>
        <w:rPr>
          <w:rFonts w:hint="eastAsia"/>
        </w:rPr>
        <w:t>　　第二节 原材料涨价对领带产业的影响分析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2008-2010年中国领带市场发展趋势与前景预测</w:t>
      </w:r>
      <w:r>
        <w:rPr>
          <w:rFonts w:hint="eastAsia"/>
        </w:rPr>
        <w:br/>
      </w:r>
      <w:r>
        <w:rPr>
          <w:rFonts w:hint="eastAsia"/>
        </w:rPr>
        <w:t>　　第一节 2008-2010年中国领带市场发展趋势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第二节 2008-2010年中国领带市场前景预测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三、2008-2010年间领带产量预测分析</w:t>
      </w:r>
      <w:r>
        <w:rPr>
          <w:rFonts w:hint="eastAsia"/>
        </w:rPr>
        <w:br/>
      </w:r>
      <w:r>
        <w:rPr>
          <w:rFonts w:hint="eastAsia"/>
        </w:rPr>
        <w:t>　　　　四、2008-2010年间领带销量预测分析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2008-2010年中国领带行业投资规划指引</w:t>
      </w:r>
      <w:r>
        <w:rPr>
          <w:rFonts w:hint="eastAsia"/>
        </w:rPr>
        <w:br/>
      </w:r>
      <w:r>
        <w:rPr>
          <w:rFonts w:hint="eastAsia"/>
        </w:rPr>
        <w:t>　　第一节 2008-2010年领带行业投资环境分析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2008-2010年领带行业投资潜力分析</w:t>
      </w:r>
      <w:r>
        <w:rPr>
          <w:rFonts w:hint="eastAsia"/>
        </w:rPr>
        <w:br/>
      </w:r>
      <w:r>
        <w:rPr>
          <w:rFonts w:hint="eastAsia"/>
        </w:rPr>
        <w:t>　　第三节 2008-2010年领带行业投资吸引力分析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t>　　第五节 2008-2010年领带行业投资机会与风险预警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第六节 中智^林^－投资策略与建议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我国领带市场品牌所占份额情况</w:t>
      </w:r>
      <w:r>
        <w:rPr>
          <w:rFonts w:hint="eastAsia"/>
        </w:rPr>
        <w:br/>
      </w:r>
      <w:r>
        <w:rPr>
          <w:rFonts w:hint="eastAsia"/>
        </w:rPr>
        <w:t>　　图表 2 领带消费者购买动机分析</w:t>
      </w:r>
      <w:r>
        <w:rPr>
          <w:rFonts w:hint="eastAsia"/>
        </w:rPr>
        <w:br/>
      </w:r>
      <w:r>
        <w:rPr>
          <w:rFonts w:hint="eastAsia"/>
        </w:rPr>
        <w:t>　　图表 3 我国领带消费者购买因素分析</w:t>
      </w:r>
      <w:r>
        <w:rPr>
          <w:rFonts w:hint="eastAsia"/>
        </w:rPr>
        <w:br/>
      </w:r>
      <w:r>
        <w:rPr>
          <w:rFonts w:hint="eastAsia"/>
        </w:rPr>
        <w:t>　　图表 4 消费者品牌选择分析</w:t>
      </w:r>
      <w:r>
        <w:rPr>
          <w:rFonts w:hint="eastAsia"/>
        </w:rPr>
        <w:br/>
      </w:r>
      <w:r>
        <w:rPr>
          <w:rFonts w:hint="eastAsia"/>
        </w:rPr>
        <w:t>　　图表 7 2005-2007年9月份我国领带出口价格走势分析 单位：美元</w:t>
      </w:r>
      <w:r>
        <w:rPr>
          <w:rFonts w:hint="eastAsia"/>
        </w:rPr>
        <w:br/>
      </w:r>
      <w:r>
        <w:rPr>
          <w:rFonts w:hint="eastAsia"/>
        </w:rPr>
        <w:t>　　图表 8 2007年1-9月份我国领带出口数据及金额分析 单位：套，美元</w:t>
      </w:r>
      <w:r>
        <w:rPr>
          <w:rFonts w:hint="eastAsia"/>
        </w:rPr>
        <w:br/>
      </w:r>
      <w:r>
        <w:rPr>
          <w:rFonts w:hint="eastAsia"/>
        </w:rPr>
        <w:t>　　图表 9 2005-2007年9月份我国领带主要出口国别数据分析 单位：套，美元</w:t>
      </w:r>
      <w:r>
        <w:rPr>
          <w:rFonts w:hint="eastAsia"/>
        </w:rPr>
        <w:br/>
      </w:r>
      <w:r>
        <w:rPr>
          <w:rFonts w:hint="eastAsia"/>
        </w:rPr>
        <w:t>　　图表 10 2007年1-9月份我国领带出口主要国家分析 单位：套，美元</w:t>
      </w:r>
      <w:r>
        <w:rPr>
          <w:rFonts w:hint="eastAsia"/>
        </w:rPr>
        <w:br/>
      </w:r>
      <w:r>
        <w:rPr>
          <w:rFonts w:hint="eastAsia"/>
        </w:rPr>
        <w:t>　　图表 11 2005-2007年9月份我国领带进口数量走势分析 单位：套</w:t>
      </w:r>
      <w:r>
        <w:rPr>
          <w:rFonts w:hint="eastAsia"/>
        </w:rPr>
        <w:br/>
      </w:r>
      <w:r>
        <w:rPr>
          <w:rFonts w:hint="eastAsia"/>
        </w:rPr>
        <w:t>　　图表 12 2005-2007年9月份我国领带进口总额增长分析 单位：美元</w:t>
      </w:r>
      <w:r>
        <w:rPr>
          <w:rFonts w:hint="eastAsia"/>
        </w:rPr>
        <w:br/>
      </w:r>
      <w:r>
        <w:rPr>
          <w:rFonts w:hint="eastAsia"/>
        </w:rPr>
        <w:t>　　图表 14 2007年1-9月份我国领带进口数量及金额增长分析 单位：套，美元</w:t>
      </w:r>
      <w:r>
        <w:rPr>
          <w:rFonts w:hint="eastAsia"/>
        </w:rPr>
        <w:br/>
      </w:r>
      <w:r>
        <w:rPr>
          <w:rFonts w:hint="eastAsia"/>
        </w:rPr>
        <w:t>　　图表 15 2007年1-9月份我国领带进出口贸易方式分类别分析</w:t>
      </w:r>
      <w:r>
        <w:rPr>
          <w:rFonts w:hint="eastAsia"/>
        </w:rPr>
        <w:br/>
      </w:r>
      <w:r>
        <w:rPr>
          <w:rFonts w:hint="eastAsia"/>
        </w:rPr>
        <w:t>　　图表 16 我国领带行业前十名品牌市场集中度分析</w:t>
      </w:r>
      <w:r>
        <w:rPr>
          <w:rFonts w:hint="eastAsia"/>
        </w:rPr>
        <w:br/>
      </w:r>
      <w:r>
        <w:rPr>
          <w:rFonts w:hint="eastAsia"/>
        </w:rPr>
        <w:t>　　图表 17 金利来（中国）有限公司资产负债情况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18 金利来（中国）有限公司成本费用情况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19 金利来（中国）有限公司盈利情况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20 金利来（中国）有限公司成本能力 单位：千元</w:t>
      </w:r>
      <w:r>
        <w:rPr>
          <w:rFonts w:hint="eastAsia"/>
        </w:rPr>
        <w:br/>
      </w:r>
      <w:r>
        <w:rPr>
          <w:rFonts w:hint="eastAsia"/>
        </w:rPr>
        <w:t>　　图表 21 金利来集团有限公司的竞争策略</w:t>
      </w:r>
      <w:r>
        <w:rPr>
          <w:rFonts w:hint="eastAsia"/>
        </w:rPr>
        <w:br/>
      </w:r>
      <w:r>
        <w:rPr>
          <w:rFonts w:hint="eastAsia"/>
        </w:rPr>
        <w:t>　　图表 22 浙江巴贝领带有限公司资产负债情况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23 浙江巴贝领带有限公司成本费用情况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24 浙江巴贝领带有限公司盈利情况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25 浙江巴贝领带有限公司成长能力 单位：千元</w:t>
      </w:r>
      <w:r>
        <w:rPr>
          <w:rFonts w:hint="eastAsia"/>
        </w:rPr>
        <w:br/>
      </w:r>
      <w:r>
        <w:rPr>
          <w:rFonts w:hint="eastAsia"/>
        </w:rPr>
        <w:t>　　图表 26 浙江雅士林集团有限公司资产负债情况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27 浙江雅士林集团有限公司成本费用情况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28 浙江雅士林集团有限公司盈利情况</w:t>
      </w:r>
      <w:r>
        <w:rPr>
          <w:rFonts w:hint="eastAsia"/>
        </w:rPr>
        <w:br/>
      </w:r>
      <w:r>
        <w:rPr>
          <w:rFonts w:hint="eastAsia"/>
        </w:rPr>
        <w:t>　　图表 29 浙江雅士林集团有限公司成长能力</w:t>
      </w:r>
      <w:r>
        <w:rPr>
          <w:rFonts w:hint="eastAsia"/>
        </w:rPr>
        <w:br/>
      </w:r>
      <w:r>
        <w:rPr>
          <w:rFonts w:hint="eastAsia"/>
        </w:rPr>
        <w:t>　　图表 30 浙江好运来集团有限公司资产负债情况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31 浙江好运来集团有限公司成本费用情况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32 浙江好运来集团有限公司盈利情况</w:t>
      </w:r>
      <w:r>
        <w:rPr>
          <w:rFonts w:hint="eastAsia"/>
        </w:rPr>
        <w:br/>
      </w:r>
      <w:r>
        <w:rPr>
          <w:rFonts w:hint="eastAsia"/>
        </w:rPr>
        <w:t>　　图表 33 浙江好运来集团有限公司成长能力</w:t>
      </w:r>
      <w:r>
        <w:rPr>
          <w:rFonts w:hint="eastAsia"/>
        </w:rPr>
        <w:br/>
      </w:r>
      <w:r>
        <w:rPr>
          <w:rFonts w:hint="eastAsia"/>
        </w:rPr>
        <w:t>　　图表 34 浙江好运来集团有限公司竞争优势分析</w:t>
      </w:r>
      <w:r>
        <w:rPr>
          <w:rFonts w:hint="eastAsia"/>
        </w:rPr>
        <w:br/>
      </w:r>
      <w:r>
        <w:rPr>
          <w:rFonts w:hint="eastAsia"/>
        </w:rPr>
        <w:t>　　图表 35 浙江麦地郎领带服饰有限公司资产负债情况</w:t>
      </w:r>
      <w:r>
        <w:rPr>
          <w:rFonts w:hint="eastAsia"/>
        </w:rPr>
        <w:br/>
      </w:r>
      <w:r>
        <w:rPr>
          <w:rFonts w:hint="eastAsia"/>
        </w:rPr>
        <w:t>　　图表 36 浙江麦地郎领带服饰有限公司成本费用情况</w:t>
      </w:r>
      <w:r>
        <w:rPr>
          <w:rFonts w:hint="eastAsia"/>
        </w:rPr>
        <w:br/>
      </w:r>
      <w:r>
        <w:rPr>
          <w:rFonts w:hint="eastAsia"/>
        </w:rPr>
        <w:t>　　图表 37 浙江麦地郎领带服饰有限公司盈利情况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38 浙江麦地郎领带服饰有限公司成本能力 单位：千元</w:t>
      </w:r>
      <w:r>
        <w:rPr>
          <w:rFonts w:hint="eastAsia"/>
        </w:rPr>
        <w:br/>
      </w:r>
      <w:r>
        <w:rPr>
          <w:rFonts w:hint="eastAsia"/>
        </w:rPr>
        <w:t>　　图表 39 浙江麦地郎领带服饰有限公司竞争策略分析</w:t>
      </w:r>
      <w:r>
        <w:rPr>
          <w:rFonts w:hint="eastAsia"/>
        </w:rPr>
        <w:br/>
      </w:r>
      <w:r>
        <w:rPr>
          <w:rFonts w:hint="eastAsia"/>
        </w:rPr>
        <w:t>　　图表 40 鑫利达集团有限公司资产负债情况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41 鑫利达集团有限公司成本费用情况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42 鑫利达集团有限公司盈利情况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43 鑫利达集团有限公司成本能力 单位：千元</w:t>
      </w:r>
      <w:r>
        <w:rPr>
          <w:rFonts w:hint="eastAsia"/>
        </w:rPr>
        <w:br/>
      </w:r>
      <w:r>
        <w:rPr>
          <w:rFonts w:hint="eastAsia"/>
        </w:rPr>
        <w:t>　　图表 44 宁波艾利特服饰有限公司资产负债情况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45 宁波艾利特服饰有限公司成本费用情况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46 宁波艾利特服饰有限公司盈利情况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47 宁波艾利特服饰有限公司成长能力 单位：千元</w:t>
      </w:r>
      <w:r>
        <w:rPr>
          <w:rFonts w:hint="eastAsia"/>
        </w:rPr>
        <w:br/>
      </w:r>
      <w:r>
        <w:rPr>
          <w:rFonts w:hint="eastAsia"/>
        </w:rPr>
        <w:t>　　图表 48 浙江佳友领带有限公司资产负债情况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49 浙江佳友领带有限公司成本费用情况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50 浙江佳友领带有限公司盈利情况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51 浙江佳友领带有限公司成长能力 单位：千元</w:t>
      </w:r>
      <w:r>
        <w:rPr>
          <w:rFonts w:hint="eastAsia"/>
        </w:rPr>
        <w:br/>
      </w:r>
      <w:r>
        <w:rPr>
          <w:rFonts w:hint="eastAsia"/>
        </w:rPr>
        <w:t>　　图表 52 北京德士风服装领带有限公司资产负债情况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53 北京德士风服装领带有限公司成本费用情况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54 北京德士风服装领带有限公司盈利情况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55 北京德士风服装领带有限公司成本能力 单位：千元</w:t>
      </w:r>
      <w:r>
        <w:rPr>
          <w:rFonts w:hint="eastAsia"/>
        </w:rPr>
        <w:br/>
      </w:r>
      <w:r>
        <w:rPr>
          <w:rFonts w:hint="eastAsia"/>
        </w:rPr>
        <w:t>　　图表 56 浙江金天得领带集团有限公司资产负债情况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57 浙江金天得领带集团有限公司成本费用情况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58 浙江金天得领带集团有限公司盈利情况</w:t>
      </w:r>
      <w:r>
        <w:rPr>
          <w:rFonts w:hint="eastAsia"/>
        </w:rPr>
        <w:br/>
      </w:r>
      <w:r>
        <w:rPr>
          <w:rFonts w:hint="eastAsia"/>
        </w:rPr>
        <w:t>　　图表 59 浙江金天得领带集团有限公司成长能力</w:t>
      </w:r>
      <w:r>
        <w:rPr>
          <w:rFonts w:hint="eastAsia"/>
        </w:rPr>
        <w:br/>
      </w:r>
      <w:r>
        <w:rPr>
          <w:rFonts w:hint="eastAsia"/>
        </w:rPr>
        <w:t>　　图表 60 浙江丁豪领带服饰有限公司资产负债情况</w:t>
      </w:r>
      <w:r>
        <w:rPr>
          <w:rFonts w:hint="eastAsia"/>
        </w:rPr>
        <w:br/>
      </w:r>
      <w:r>
        <w:rPr>
          <w:rFonts w:hint="eastAsia"/>
        </w:rPr>
        <w:t>　　图表 61 浙江丁豪领带服饰有限公司成本费用情况</w:t>
      </w:r>
      <w:r>
        <w:rPr>
          <w:rFonts w:hint="eastAsia"/>
        </w:rPr>
        <w:br/>
      </w:r>
      <w:r>
        <w:rPr>
          <w:rFonts w:hint="eastAsia"/>
        </w:rPr>
        <w:t>　　图表 62 浙江丁豪领带服饰有限公司盈利情况</w:t>
      </w:r>
      <w:r>
        <w:rPr>
          <w:rFonts w:hint="eastAsia"/>
        </w:rPr>
        <w:br/>
      </w:r>
      <w:r>
        <w:rPr>
          <w:rFonts w:hint="eastAsia"/>
        </w:rPr>
        <w:t>　　图表 63 浙江丁豪领带服饰有限公司成长能力</w:t>
      </w:r>
      <w:r>
        <w:rPr>
          <w:rFonts w:hint="eastAsia"/>
        </w:rPr>
        <w:br/>
      </w:r>
      <w:r>
        <w:rPr>
          <w:rFonts w:hint="eastAsia"/>
        </w:rPr>
        <w:t>　　图表 64 浙江好运来改性真丝领带工艺流程图</w:t>
      </w:r>
      <w:r>
        <w:rPr>
          <w:rFonts w:hint="eastAsia"/>
        </w:rPr>
        <w:br/>
      </w:r>
      <w:r>
        <w:rPr>
          <w:rFonts w:hint="eastAsia"/>
        </w:rPr>
        <w:t>　　图表 67 真丝行业经营环境变化</w:t>
      </w:r>
      <w:r>
        <w:rPr>
          <w:rFonts w:hint="eastAsia"/>
        </w:rPr>
        <w:br/>
      </w:r>
      <w:r>
        <w:rPr>
          <w:rFonts w:hint="eastAsia"/>
        </w:rPr>
        <w:t>　　图表 70 2006-2007年8月江浙纺织品市场：领带价格参考</w:t>
      </w:r>
      <w:r>
        <w:rPr>
          <w:rFonts w:hint="eastAsia"/>
        </w:rPr>
        <w:br/>
      </w:r>
      <w:r>
        <w:rPr>
          <w:rFonts w:hint="eastAsia"/>
        </w:rPr>
        <w:t>　　图表 71 我国主要领带企业成长能力情况</w:t>
      </w:r>
      <w:r>
        <w:rPr>
          <w:rFonts w:hint="eastAsia"/>
        </w:rPr>
        <w:br/>
      </w:r>
      <w:r>
        <w:rPr>
          <w:rFonts w:hint="eastAsia"/>
        </w:rPr>
        <w:t>　　图表 72 我国领带行业规模以上企业销售收入情况</w:t>
      </w:r>
      <w:r>
        <w:rPr>
          <w:rFonts w:hint="eastAsia"/>
        </w:rPr>
        <w:br/>
      </w:r>
      <w:r>
        <w:rPr>
          <w:rFonts w:hint="eastAsia"/>
        </w:rPr>
        <w:t>　　图表 73 我国领带行业规模以上企业利润情况</w:t>
      </w:r>
      <w:r>
        <w:rPr>
          <w:rFonts w:hint="eastAsia"/>
        </w:rPr>
        <w:br/>
      </w:r>
      <w:r>
        <w:rPr>
          <w:rFonts w:hint="eastAsia"/>
        </w:rPr>
        <w:t>　　图表 74 我国主要领带企业品牌情况</w:t>
      </w:r>
      <w:r>
        <w:rPr>
          <w:rFonts w:hint="eastAsia"/>
        </w:rPr>
        <w:br/>
      </w:r>
      <w:r>
        <w:rPr>
          <w:rFonts w:hint="eastAsia"/>
        </w:rPr>
        <w:t>　　图表 75 我国领带行业规模以上企业资产情况</w:t>
      </w:r>
      <w:r>
        <w:rPr>
          <w:rFonts w:hint="eastAsia"/>
        </w:rPr>
        <w:br/>
      </w:r>
      <w:r>
        <w:rPr>
          <w:rFonts w:hint="eastAsia"/>
        </w:rPr>
        <w:t>　　图表 76 领带主要企业新产品产值情况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665e773594103" w:history="1">
        <w:r>
          <w:rPr>
            <w:rStyle w:val="Hyperlink"/>
          </w:rPr>
          <w:t>2008-2010年中国领带行业市场调查预测与投资前景分析报告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665e773594103" w:history="1">
        <w:r>
          <w:rPr>
            <w:rStyle w:val="Hyperlink"/>
          </w:rPr>
          <w:t>https://www.20087.com/2007-12/R_2008_2010lingdaishichangdiaochayuceyBaoGao.html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热点：飘带、领带打法图解最简单、各种领带的图片、领带怎么打、张檬檬婚庆领带张倩倩、领带的正确系法、平时打领带丢人吗、领带最简单打法、张檬檬婚庆领带郴霞霞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9b1e9b45f4fe0" w:history="1">
      <w:r>
        <w:rPr>
          <w:rStyle w:val="Hyperlink"/>
        </w:rPr>
        <w:t>2008-2010年中国领带行业市场调查预测与投资前景分析报告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10lingdaishichangdiaochayuceyBaoGao.html" TargetMode="External" Id="R5be665e77359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10lingdaishichangdiaochayuceyBaoGao.html" TargetMode="External" Id="Re609b1e9b45f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2007-12-05T07:39:00Z</dcterms:created>
  <dcterms:modified xsi:type="dcterms:W3CDTF">2007-12-05T08:39:00Z</dcterms:modified>
  <dc:subject>2008-2010年中国领带行业市场调查预测与投资前景分析报告</dc:subject>
  <dc:title>2008-2010年中国领带行业市场调查预测与投资前景分析报告</dc:title>
  <cp:keywords>2008-2010年中国领带行业市场调查预测与投资前景分析报告</cp:keywords>
  <dc:description>2008-2010年中国领带行业市场调查预测与投资前景分析报告</dc:description>
</cp:coreProperties>
</file>