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aa39021684269" w:history="1">
              <w:r>
                <w:rPr>
                  <w:rStyle w:val="Hyperlink"/>
                </w:rPr>
                <w:t>2006—2007年汽车市场现状及趋势数据分析报告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aa39021684269" w:history="1">
              <w:r>
                <w:rPr>
                  <w:rStyle w:val="Hyperlink"/>
                </w:rPr>
                <w:t>2006—2007年汽车市场现状及趋势数据分析报告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aa39021684269" w:history="1">
                <w:r>
                  <w:rPr>
                    <w:rStyle w:val="Hyperlink"/>
                  </w:rPr>
                  <w:t>https://www.20087.com/2008-01/R_20062007nianqicheshichangxianzhuangjBaoGao.html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6eaa39021684269" w:history="1">
        <w:r>
          <w:rPr>
            <w:rStyle w:val="Hyperlink"/>
          </w:rPr>
          <w:t>2006—2007年汽车市场现状及趋势数据分析报告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aa39021684269" w:history="1">
        <w:r>
          <w:rPr>
            <w:rStyle w:val="Hyperlink"/>
          </w:rPr>
          <w:t>2006—2007年汽车市场现状及趋势数据分析报告</w:t>
        </w:r>
      </w:hyperlink>
      <w:r>
        <w:rPr>
          <w:rFonts w:hint="eastAsia"/>
        </w:rPr>
        <w:t>》作者汽车产业研究课题组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aa39021684269" w:history="1">
        <w:r>
          <w:rPr>
            <w:rStyle w:val="Hyperlink"/>
          </w:rPr>
          <w:t>2006—2007年汽车市场现状及趋势数据分析报告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■综述</w:t>
      </w:r>
      <w:r>
        <w:rPr>
          <w:rFonts w:hint="eastAsia"/>
        </w:rPr>
        <w:br/>
      </w:r>
      <w:r>
        <w:rPr>
          <w:rFonts w:hint="eastAsia"/>
        </w:rPr>
        <w:t>　　■2006年汽车市场形势评价</w:t>
      </w:r>
      <w:r>
        <w:rPr>
          <w:rFonts w:hint="eastAsia"/>
        </w:rPr>
        <w:br/>
      </w:r>
      <w:r>
        <w:rPr>
          <w:rFonts w:hint="eastAsia"/>
        </w:rPr>
        <w:t>　　●汽车需求恢复高速增长， 中国汽车市场的国</w:t>
      </w:r>
      <w:r>
        <w:rPr>
          <w:rFonts w:hint="eastAsia"/>
        </w:rPr>
        <w:br/>
      </w:r>
      <w:r>
        <w:rPr>
          <w:rFonts w:hint="eastAsia"/>
        </w:rPr>
        <w:t>　　际地位及影响力提升到新的高度</w:t>
      </w:r>
      <w:r>
        <w:rPr>
          <w:rFonts w:hint="eastAsia"/>
        </w:rPr>
        <w:br/>
      </w:r>
      <w:r>
        <w:rPr>
          <w:rFonts w:hint="eastAsia"/>
        </w:rPr>
        <w:t>　　○2006年我国国内汽车需求总量（万辆）， 同</w:t>
      </w:r>
      <w:r>
        <w:rPr>
          <w:rFonts w:hint="eastAsia"/>
        </w:rPr>
        <w:br/>
      </w:r>
      <w:r>
        <w:rPr>
          <w:rFonts w:hint="eastAsia"/>
        </w:rPr>
        <w:t>　　比（%）， 需求量比上年（万辆）</w:t>
      </w:r>
      <w:r>
        <w:rPr>
          <w:rFonts w:hint="eastAsia"/>
        </w:rPr>
        <w:br/>
      </w:r>
      <w:r>
        <w:rPr>
          <w:rFonts w:hint="eastAsia"/>
        </w:rPr>
        <w:t>　　○全球每（辆）汽车需求中， 有（辆）为中国市场所消费</w:t>
      </w:r>
      <w:r>
        <w:rPr>
          <w:rFonts w:hint="eastAsia"/>
        </w:rPr>
        <w:br/>
      </w:r>
      <w:r>
        <w:rPr>
          <w:rFonts w:hint="eastAsia"/>
        </w:rPr>
        <w:t>　　○近年我国汽车消费基本都在（%）</w:t>
      </w:r>
      <w:r>
        <w:rPr>
          <w:rFonts w:hint="eastAsia"/>
        </w:rPr>
        <w:br/>
      </w:r>
      <w:r>
        <w:rPr>
          <w:rFonts w:hint="eastAsia"/>
        </w:rPr>
        <w:t>　　●汽车进口结束连续3年的徘徊， 实现与出口同步高增长</w:t>
      </w:r>
      <w:r>
        <w:rPr>
          <w:rFonts w:hint="eastAsia"/>
        </w:rPr>
        <w:br/>
      </w:r>
      <w:r>
        <w:rPr>
          <w:rFonts w:hint="eastAsia"/>
        </w:rPr>
        <w:t>　　○2003～2005年我国汽车进口速度（%）～（%）</w:t>
      </w:r>
      <w:r>
        <w:rPr>
          <w:rFonts w:hint="eastAsia"/>
        </w:rPr>
        <w:br/>
      </w:r>
      <w:r>
        <w:rPr>
          <w:rFonts w:hint="eastAsia"/>
        </w:rPr>
        <w:t>　　○2006年1～11月份汽车进口累计（%）</w:t>
      </w:r>
      <w:r>
        <w:rPr>
          <w:rFonts w:hint="eastAsia"/>
        </w:rPr>
        <w:br/>
      </w:r>
      <w:r>
        <w:rPr>
          <w:rFonts w:hint="eastAsia"/>
        </w:rPr>
        <w:t>　　○2006年我国汽车内需总量（%）， 比上年提高（百分点）</w:t>
      </w:r>
      <w:r>
        <w:rPr>
          <w:rFonts w:hint="eastAsia"/>
        </w:rPr>
        <w:br/>
      </w:r>
      <w:r>
        <w:rPr>
          <w:rFonts w:hint="eastAsia"/>
        </w:rPr>
        <w:t>　　●商用车和乘用车市场由前两年的交替走高转变为同步走高</w:t>
      </w:r>
      <w:r>
        <w:rPr>
          <w:rFonts w:hint="eastAsia"/>
        </w:rPr>
        <w:br/>
      </w:r>
      <w:r>
        <w:rPr>
          <w:rFonts w:hint="eastAsia"/>
        </w:rPr>
        <w:t>　　○2004年商用车快于乘用车同期（百分点）</w:t>
      </w:r>
      <w:r>
        <w:rPr>
          <w:rFonts w:hint="eastAsia"/>
        </w:rPr>
        <w:br/>
      </w:r>
      <w:r>
        <w:rPr>
          <w:rFonts w:hint="eastAsia"/>
        </w:rPr>
        <w:t>　　快于广义乘用车（百分点）</w:t>
      </w:r>
      <w:r>
        <w:rPr>
          <w:rFonts w:hint="eastAsia"/>
        </w:rPr>
        <w:br/>
      </w:r>
      <w:r>
        <w:rPr>
          <w:rFonts w:hint="eastAsia"/>
        </w:rPr>
        <w:t>　　○2005年商用车增速下滑（%）， 而乘用</w:t>
      </w:r>
      <w:r>
        <w:rPr>
          <w:rFonts w:hint="eastAsia"/>
        </w:rPr>
        <w:br/>
      </w:r>
      <w:r>
        <w:rPr>
          <w:rFonts w:hint="eastAsia"/>
        </w:rPr>
        <w:t>　　车和广义乘用车需求增速（%）</w:t>
      </w:r>
      <w:r>
        <w:rPr>
          <w:rFonts w:hint="eastAsia"/>
        </w:rPr>
        <w:br/>
      </w:r>
      <w:r>
        <w:rPr>
          <w:rFonts w:hint="eastAsia"/>
        </w:rPr>
        <w:t>　　○乘用车和广义乘用车继续呈现（%）左右增长</w:t>
      </w:r>
      <w:r>
        <w:rPr>
          <w:rFonts w:hint="eastAsia"/>
        </w:rPr>
        <w:br/>
      </w:r>
      <w:r>
        <w:rPr>
          <w:rFonts w:hint="eastAsia"/>
        </w:rPr>
        <w:t>　　○2006年销量同比（%）以上</w:t>
      </w:r>
      <w:r>
        <w:rPr>
          <w:rFonts w:hint="eastAsia"/>
        </w:rPr>
        <w:br/>
      </w:r>
      <w:r>
        <w:rPr>
          <w:rFonts w:hint="eastAsia"/>
        </w:rPr>
        <w:t>　　◇商用车走高的原因分析</w:t>
      </w:r>
      <w:r>
        <w:rPr>
          <w:rFonts w:hint="eastAsia"/>
        </w:rPr>
        <w:br/>
      </w:r>
      <w:r>
        <w:rPr>
          <w:rFonts w:hint="eastAsia"/>
        </w:rPr>
        <w:t>　　◎2006年1～11月商用车出口量（万辆）， 同比（%）</w:t>
      </w:r>
      <w:r>
        <w:rPr>
          <w:rFonts w:hint="eastAsia"/>
        </w:rPr>
        <w:br/>
      </w:r>
      <w:r>
        <w:rPr>
          <w:rFonts w:hint="eastAsia"/>
        </w:rPr>
        <w:t>　　◎2006年1～11月在商用车销量新增（万辆）中</w:t>
      </w:r>
      <w:r>
        <w:rPr>
          <w:rFonts w:hint="eastAsia"/>
        </w:rPr>
        <w:br/>
      </w:r>
      <w:r>
        <w:rPr>
          <w:rFonts w:hint="eastAsia"/>
        </w:rPr>
        <w:t>　　出口量（万辆）， 占新增量（%）</w:t>
      </w:r>
      <w:r>
        <w:rPr>
          <w:rFonts w:hint="eastAsia"/>
        </w:rPr>
        <w:br/>
      </w:r>
      <w:r>
        <w:rPr>
          <w:rFonts w:hint="eastAsia"/>
        </w:rPr>
        <w:t>　　◎在客车新增量（万辆）中， 出口量（万辆）， 占销量（%）</w:t>
      </w:r>
      <w:r>
        <w:rPr>
          <w:rFonts w:hint="eastAsia"/>
        </w:rPr>
        <w:br/>
      </w:r>
      <w:r>
        <w:rPr>
          <w:rFonts w:hint="eastAsia"/>
        </w:rPr>
        <w:t>　　◎在载货汽车（万辆）中， 出口量（万辆）， 占销量（%）</w:t>
      </w:r>
      <w:r>
        <w:rPr>
          <w:rFonts w:hint="eastAsia"/>
        </w:rPr>
        <w:br/>
      </w:r>
      <w:r>
        <w:rPr>
          <w:rFonts w:hint="eastAsia"/>
        </w:rPr>
        <w:t>　　◎2006 年GDP 增长（%）</w:t>
      </w:r>
      <w:r>
        <w:rPr>
          <w:rFonts w:hint="eastAsia"/>
        </w:rPr>
        <w:br/>
      </w:r>
      <w:r>
        <w:rPr>
          <w:rFonts w:hint="eastAsia"/>
        </w:rPr>
        <w:t>　　◎2006年城镇固定资产投资（%）</w:t>
      </w:r>
      <w:r>
        <w:rPr>
          <w:rFonts w:hint="eastAsia"/>
        </w:rPr>
        <w:br/>
      </w:r>
      <w:r>
        <w:rPr>
          <w:rFonts w:hint="eastAsia"/>
        </w:rPr>
        <w:t>　　◎2006年全社会消费品零售总额同比（%）</w:t>
      </w:r>
      <w:r>
        <w:rPr>
          <w:rFonts w:hint="eastAsia"/>
        </w:rPr>
        <w:br/>
      </w:r>
      <w:r>
        <w:rPr>
          <w:rFonts w:hint="eastAsia"/>
        </w:rPr>
        <w:t>　　◎2006年年底， 约有（%）～（%）的省份</w:t>
      </w:r>
      <w:r>
        <w:rPr>
          <w:rFonts w:hint="eastAsia"/>
        </w:rPr>
        <w:br/>
      </w:r>
      <w:r>
        <w:rPr>
          <w:rFonts w:hint="eastAsia"/>
        </w:rPr>
        <w:t>　　实施该项措施，牵引车需求（%）</w:t>
      </w:r>
      <w:r>
        <w:rPr>
          <w:rFonts w:hint="eastAsia"/>
        </w:rPr>
        <w:br/>
      </w:r>
      <w:r>
        <w:rPr>
          <w:rFonts w:hint="eastAsia"/>
        </w:rPr>
        <w:t>　　◎1～10月用于短途客运的（米）～（米）轻型客车</w:t>
      </w:r>
      <w:r>
        <w:rPr>
          <w:rFonts w:hint="eastAsia"/>
        </w:rPr>
        <w:br/>
      </w:r>
      <w:r>
        <w:rPr>
          <w:rFonts w:hint="eastAsia"/>
        </w:rPr>
        <w:t>　　累计（%）， 传统型（米）轻型客车（%）</w:t>
      </w:r>
      <w:r>
        <w:rPr>
          <w:rFonts w:hint="eastAsia"/>
        </w:rPr>
        <w:br/>
      </w:r>
      <w:r>
        <w:rPr>
          <w:rFonts w:hint="eastAsia"/>
        </w:rPr>
        <w:t>　　●汽车销量增长和利润增长率大于销售收入</w:t>
      </w:r>
      <w:r>
        <w:rPr>
          <w:rFonts w:hint="eastAsia"/>
        </w:rPr>
        <w:br/>
      </w:r>
      <w:r>
        <w:rPr>
          <w:rFonts w:hint="eastAsia"/>
        </w:rPr>
        <w:t>　　增长率表明2006年汽车产业处于良性发展状态</w:t>
      </w:r>
      <w:r>
        <w:rPr>
          <w:rFonts w:hint="eastAsia"/>
        </w:rPr>
        <w:br/>
      </w:r>
      <w:r>
        <w:rPr>
          <w:rFonts w:hint="eastAsia"/>
        </w:rPr>
        <w:t>　　○2005年利润（%）</w:t>
      </w:r>
      <w:r>
        <w:rPr>
          <w:rFonts w:hint="eastAsia"/>
        </w:rPr>
        <w:br/>
      </w:r>
      <w:r>
        <w:rPr>
          <w:rFonts w:hint="eastAsia"/>
        </w:rPr>
        <w:t>　　○1～11月份整车利润（%），改装车利润（%）</w:t>
      </w:r>
      <w:r>
        <w:rPr>
          <w:rFonts w:hint="eastAsia"/>
        </w:rPr>
        <w:br/>
      </w:r>
      <w:r>
        <w:rPr>
          <w:rFonts w:hint="eastAsia"/>
        </w:rPr>
        <w:t>　　发动机利润（%）， 零部件利润（%）</w:t>
      </w:r>
      <w:r>
        <w:rPr>
          <w:rFonts w:hint="eastAsia"/>
        </w:rPr>
        <w:br/>
      </w:r>
      <w:r>
        <w:rPr>
          <w:rFonts w:hint="eastAsia"/>
        </w:rPr>
        <w:t>　　○全年增幅比2005年提高（百分点）</w:t>
      </w:r>
      <w:r>
        <w:rPr>
          <w:rFonts w:hint="eastAsia"/>
        </w:rPr>
        <w:br/>
      </w:r>
      <w:r>
        <w:rPr>
          <w:rFonts w:hint="eastAsia"/>
        </w:rPr>
        <w:t>　　●自主品牌市场</w:t>
      </w:r>
      <w:r>
        <w:rPr>
          <w:rFonts w:hint="eastAsia"/>
        </w:rPr>
        <w:br/>
      </w:r>
      <w:r>
        <w:rPr>
          <w:rFonts w:hint="eastAsia"/>
        </w:rPr>
        <w:t>　　○2005年自主品牌销量（%）， 合资</w:t>
      </w:r>
      <w:r>
        <w:rPr>
          <w:rFonts w:hint="eastAsia"/>
        </w:rPr>
        <w:br/>
      </w:r>
      <w:r>
        <w:rPr>
          <w:rFonts w:hint="eastAsia"/>
        </w:rPr>
        <w:t>　　品牌乘用车销售（百分点）</w:t>
      </w:r>
      <w:r>
        <w:rPr>
          <w:rFonts w:hint="eastAsia"/>
        </w:rPr>
        <w:br/>
      </w:r>
      <w:r>
        <w:rPr>
          <w:rFonts w:hint="eastAsia"/>
        </w:rPr>
        <w:t>　　○2006年自主品牌销售同比（%）， 同期</w:t>
      </w:r>
      <w:r>
        <w:rPr>
          <w:rFonts w:hint="eastAsia"/>
        </w:rPr>
        <w:br/>
      </w:r>
      <w:r>
        <w:rPr>
          <w:rFonts w:hint="eastAsia"/>
        </w:rPr>
        <w:t>　　合资品牌乘用车销售（百分点）</w:t>
      </w:r>
      <w:r>
        <w:rPr>
          <w:rFonts w:hint="eastAsia"/>
        </w:rPr>
        <w:br/>
      </w:r>
      <w:r>
        <w:rPr>
          <w:rFonts w:hint="eastAsia"/>
        </w:rPr>
        <w:t>　　○2006年自主品牌占乘用车市场的份额（%）</w:t>
      </w:r>
      <w:r>
        <w:rPr>
          <w:rFonts w:hint="eastAsia"/>
        </w:rPr>
        <w:br/>
      </w:r>
      <w:r>
        <w:rPr>
          <w:rFonts w:hint="eastAsia"/>
        </w:rPr>
        <w:t>　　○2006 年自主品牌在A级车市场中的份</w:t>
      </w:r>
      <w:r>
        <w:rPr>
          <w:rFonts w:hint="eastAsia"/>
        </w:rPr>
        <w:br/>
      </w:r>
      <w:r>
        <w:rPr>
          <w:rFonts w:hint="eastAsia"/>
        </w:rPr>
        <w:t>　　额已由2001年（%）至（%）</w:t>
      </w:r>
      <w:r>
        <w:rPr>
          <w:rFonts w:hint="eastAsia"/>
        </w:rPr>
        <w:br/>
      </w:r>
      <w:r>
        <w:rPr>
          <w:rFonts w:hint="eastAsia"/>
        </w:rPr>
        <w:t>　　○2001年（%）提升至2006年（%）</w:t>
      </w:r>
      <w:r>
        <w:rPr>
          <w:rFonts w:hint="eastAsia"/>
        </w:rPr>
        <w:br/>
      </w:r>
      <w:r>
        <w:rPr>
          <w:rFonts w:hint="eastAsia"/>
        </w:rPr>
        <w:t>　　○奇瑞汽车、长城汽车和昌河汽车等厂家的销量增幅（%）</w:t>
      </w:r>
      <w:r>
        <w:rPr>
          <w:rFonts w:hint="eastAsia"/>
        </w:rPr>
        <w:br/>
      </w:r>
      <w:r>
        <w:rPr>
          <w:rFonts w:hint="eastAsia"/>
        </w:rPr>
        <w:t>　　■2007年汽车市场形势判断</w:t>
      </w:r>
      <w:r>
        <w:rPr>
          <w:rFonts w:hint="eastAsia"/>
        </w:rPr>
        <w:br/>
      </w:r>
      <w:r>
        <w:rPr>
          <w:rFonts w:hint="eastAsia"/>
        </w:rPr>
        <w:t>　　●商用车市场将继续保持适度增长</w:t>
      </w:r>
      <w:r>
        <w:rPr>
          <w:rFonts w:hint="eastAsia"/>
        </w:rPr>
        <w:br/>
      </w:r>
      <w:r>
        <w:rPr>
          <w:rFonts w:hint="eastAsia"/>
        </w:rPr>
        <w:t>　　○2006年宏观经济已经接近本轮经济</w:t>
      </w:r>
      <w:r>
        <w:rPr>
          <w:rFonts w:hint="eastAsia"/>
        </w:rPr>
        <w:br/>
      </w:r>
      <w:r>
        <w:rPr>
          <w:rFonts w:hint="eastAsia"/>
        </w:rPr>
        <w:t>　　周期的谷峰， 2007年将平稳回落</w:t>
      </w:r>
      <w:r>
        <w:rPr>
          <w:rFonts w:hint="eastAsia"/>
        </w:rPr>
        <w:br/>
      </w:r>
      <w:r>
        <w:rPr>
          <w:rFonts w:hint="eastAsia"/>
        </w:rPr>
        <w:t>　　◇2006年上半年GDP增幅（%）</w:t>
      </w:r>
      <w:r>
        <w:rPr>
          <w:rFonts w:hint="eastAsia"/>
        </w:rPr>
        <w:br/>
      </w:r>
      <w:r>
        <w:rPr>
          <w:rFonts w:hint="eastAsia"/>
        </w:rPr>
        <w:t>　　◇1～3季度GDP（%）， 比上半年回落（百分点）， 全年GDP（%）</w:t>
      </w:r>
      <w:r>
        <w:rPr>
          <w:rFonts w:hint="eastAsia"/>
        </w:rPr>
        <w:br/>
      </w:r>
      <w:r>
        <w:rPr>
          <w:rFonts w:hint="eastAsia"/>
        </w:rPr>
        <w:t>　　◇预期2007年GDP增长率在（%）～（%）， 预计</w:t>
      </w:r>
      <w:r>
        <w:rPr>
          <w:rFonts w:hint="eastAsia"/>
        </w:rPr>
        <w:br/>
      </w:r>
      <w:r>
        <w:rPr>
          <w:rFonts w:hint="eastAsia"/>
        </w:rPr>
        <w:t>　　全年GDP增长率（%）， 比2006年回落（百分点）</w:t>
      </w:r>
      <w:r>
        <w:rPr>
          <w:rFonts w:hint="eastAsia"/>
        </w:rPr>
        <w:br/>
      </w:r>
      <w:r>
        <w:rPr>
          <w:rFonts w:hint="eastAsia"/>
        </w:rPr>
        <w:t>　　◇如果2007年GDP增长（%）计算， 国产商</w:t>
      </w:r>
      <w:r>
        <w:rPr>
          <w:rFonts w:hint="eastAsia"/>
        </w:rPr>
        <w:br/>
      </w:r>
      <w:r>
        <w:rPr>
          <w:rFonts w:hint="eastAsia"/>
        </w:rPr>
        <w:t>　　用车国内需求在（万辆）左右</w:t>
      </w:r>
      <w:r>
        <w:rPr>
          <w:rFonts w:hint="eastAsia"/>
        </w:rPr>
        <w:br/>
      </w:r>
      <w:r>
        <w:rPr>
          <w:rFonts w:hint="eastAsia"/>
        </w:rPr>
        <w:t>　　○2007年不会出台影响面大的新政策</w:t>
      </w:r>
      <w:r>
        <w:rPr>
          <w:rFonts w:hint="eastAsia"/>
        </w:rPr>
        <w:br/>
      </w:r>
      <w:r>
        <w:rPr>
          <w:rFonts w:hint="eastAsia"/>
        </w:rPr>
        <w:t>　　主要是对已有政策的执行与消化</w:t>
      </w:r>
      <w:r>
        <w:rPr>
          <w:rFonts w:hint="eastAsia"/>
        </w:rPr>
        <w:br/>
      </w:r>
      <w:r>
        <w:rPr>
          <w:rFonts w:hint="eastAsia"/>
        </w:rPr>
        <w:t>　　◇2006年， （米）～（米）客车保持（%）的增长，</w:t>
      </w:r>
      <w:r>
        <w:rPr>
          <w:rFonts w:hint="eastAsia"/>
        </w:rPr>
        <w:br/>
      </w:r>
      <w:r>
        <w:rPr>
          <w:rFonts w:hint="eastAsia"/>
        </w:rPr>
        <w:t>　　◇预计2007年（米）～（米）客运用车增速</w:t>
      </w:r>
      <w:r>
        <w:rPr>
          <w:rFonts w:hint="eastAsia"/>
        </w:rPr>
        <w:br/>
      </w:r>
      <w:r>
        <w:rPr>
          <w:rFonts w:hint="eastAsia"/>
        </w:rPr>
        <w:t>　　将难以保持2006年的增长势头</w:t>
      </w:r>
      <w:r>
        <w:rPr>
          <w:rFonts w:hint="eastAsia"/>
        </w:rPr>
        <w:br/>
      </w:r>
      <w:r>
        <w:rPr>
          <w:rFonts w:hint="eastAsia"/>
        </w:rPr>
        <w:t>　　○从环境角度看， 国内燃油零售价将继续保持</w:t>
      </w:r>
      <w:r>
        <w:rPr>
          <w:rFonts w:hint="eastAsia"/>
        </w:rPr>
        <w:br/>
      </w:r>
      <w:r>
        <w:rPr>
          <w:rFonts w:hint="eastAsia"/>
        </w:rPr>
        <w:t>　　较高价位， 但对2007年商用车需求的影响不大</w:t>
      </w:r>
      <w:r>
        <w:rPr>
          <w:rFonts w:hint="eastAsia"/>
        </w:rPr>
        <w:br/>
      </w:r>
      <w:r>
        <w:rPr>
          <w:rFonts w:hint="eastAsia"/>
        </w:rPr>
        <w:t>　　○预计2007年商用车出口仍然保持较高的增长速度</w:t>
      </w:r>
      <w:r>
        <w:rPr>
          <w:rFonts w:hint="eastAsia"/>
        </w:rPr>
        <w:br/>
      </w:r>
      <w:r>
        <w:rPr>
          <w:rFonts w:hint="eastAsia"/>
        </w:rPr>
        <w:t>　　◇2007年商用车出口（万辆）， 同比（%）</w:t>
      </w:r>
      <w:r>
        <w:rPr>
          <w:rFonts w:hint="eastAsia"/>
        </w:rPr>
        <w:br/>
      </w:r>
      <w:r>
        <w:rPr>
          <w:rFonts w:hint="eastAsia"/>
        </w:rPr>
        <w:t>　　○经济结构和经济增长方式对2007年商用车市场影响不大</w:t>
      </w:r>
      <w:r>
        <w:rPr>
          <w:rFonts w:hint="eastAsia"/>
        </w:rPr>
        <w:br/>
      </w:r>
      <w:r>
        <w:rPr>
          <w:rFonts w:hint="eastAsia"/>
        </w:rPr>
        <w:t>　　◇2007年国产商用车内需（万辆）， 出口</w:t>
      </w:r>
      <w:r>
        <w:rPr>
          <w:rFonts w:hint="eastAsia"/>
        </w:rPr>
        <w:br/>
      </w:r>
      <w:r>
        <w:rPr>
          <w:rFonts w:hint="eastAsia"/>
        </w:rPr>
        <w:t>　　（万辆）， 国产商用车总需求（万辆）， 同比（%）</w:t>
      </w:r>
      <w:r>
        <w:rPr>
          <w:rFonts w:hint="eastAsia"/>
        </w:rPr>
        <w:br/>
      </w:r>
      <w:r>
        <w:rPr>
          <w:rFonts w:hint="eastAsia"/>
        </w:rPr>
        <w:t>　　● 乘用车市场将继续保持高速增长</w:t>
      </w:r>
      <w:r>
        <w:rPr>
          <w:rFonts w:hint="eastAsia"/>
        </w:rPr>
        <w:br/>
      </w:r>
      <w:r>
        <w:rPr>
          <w:rFonts w:hint="eastAsia"/>
        </w:rPr>
        <w:t>　　○2001～2006年， 乘用车市场的年均增长（%）</w:t>
      </w:r>
      <w:r>
        <w:rPr>
          <w:rFonts w:hint="eastAsia"/>
        </w:rPr>
        <w:br/>
      </w:r>
      <w:r>
        <w:rPr>
          <w:rFonts w:hint="eastAsia"/>
        </w:rPr>
        <w:t>　　◇GDP的增长率（%）</w:t>
      </w:r>
      <w:r>
        <w:rPr>
          <w:rFonts w:hint="eastAsia"/>
        </w:rPr>
        <w:br/>
      </w:r>
      <w:r>
        <w:rPr>
          <w:rFonts w:hint="eastAsia"/>
        </w:rPr>
        <w:t>　　◇2007年乘用车市场降幅（%）左右， 比2006年（%）略低</w:t>
      </w:r>
      <w:r>
        <w:rPr>
          <w:rFonts w:hint="eastAsia"/>
        </w:rPr>
        <w:br/>
      </w:r>
      <w:r>
        <w:rPr>
          <w:rFonts w:hint="eastAsia"/>
        </w:rPr>
        <w:t>　　◇2006年8月份以后乘用车厂家批售量同比（%）</w:t>
      </w:r>
      <w:r>
        <w:rPr>
          <w:rFonts w:hint="eastAsia"/>
        </w:rPr>
        <w:br/>
      </w:r>
      <w:r>
        <w:rPr>
          <w:rFonts w:hint="eastAsia"/>
        </w:rPr>
        <w:t>　　◇2007年国产乘用车销售总量（万辆）， 比2006年（%）</w:t>
      </w:r>
      <w:r>
        <w:rPr>
          <w:rFonts w:hint="eastAsia"/>
        </w:rPr>
        <w:br/>
      </w:r>
      <w:r>
        <w:rPr>
          <w:rFonts w:hint="eastAsia"/>
        </w:rPr>
        <w:t>　　◇国内乘用车需求（国产+进口-出口） （万辆），比2006年（%）。</w:t>
      </w:r>
      <w:r>
        <w:rPr>
          <w:rFonts w:hint="eastAsia"/>
        </w:rPr>
        <w:br/>
      </w:r>
      <w:r>
        <w:rPr>
          <w:rFonts w:hint="eastAsia"/>
        </w:rPr>
        <w:t>　　●主要图表</w:t>
      </w:r>
      <w:r>
        <w:rPr>
          <w:rFonts w:hint="eastAsia"/>
        </w:rPr>
        <w:br/>
      </w:r>
      <w:r>
        <w:rPr>
          <w:rFonts w:hint="eastAsia"/>
        </w:rPr>
        <w:t>　　图1：国内汽车需求总量（=国产+进口-出口）</w:t>
      </w:r>
      <w:r>
        <w:rPr>
          <w:rFonts w:hint="eastAsia"/>
        </w:rPr>
        <w:br/>
      </w:r>
      <w:r>
        <w:rPr>
          <w:rFonts w:hint="eastAsia"/>
        </w:rPr>
        <w:t>　　图2：商用车和乘用车增长情况</w:t>
      </w:r>
      <w:r>
        <w:rPr>
          <w:rFonts w:hint="eastAsia"/>
        </w:rPr>
        <w:br/>
      </w:r>
      <w:r>
        <w:rPr>
          <w:rFonts w:hint="eastAsia"/>
        </w:rPr>
        <w:t>　　图3：商用车内需与GDP新增量之间高度相关（R=0.98）</w:t>
      </w:r>
      <w:r>
        <w:rPr>
          <w:rFonts w:hint="eastAsia"/>
        </w:rPr>
        <w:br/>
      </w:r>
      <w:r>
        <w:rPr>
          <w:rFonts w:hint="eastAsia"/>
        </w:rPr>
        <w:t>　　图4：商用车销量增长率与GDP增量增长率的关系</w:t>
      </w:r>
      <w:r>
        <w:rPr>
          <w:rFonts w:hint="eastAsia"/>
        </w:rPr>
        <w:br/>
      </w:r>
      <w:r>
        <w:rPr>
          <w:rFonts w:hint="eastAsia"/>
        </w:rPr>
        <w:t>　　图5：近年乘用车国内需求量变化</w:t>
      </w:r>
      <w:r>
        <w:rPr>
          <w:rFonts w:hint="eastAsia"/>
        </w:rPr>
        <w:br/>
      </w:r>
      <w:r>
        <w:rPr>
          <w:rFonts w:hint="eastAsia"/>
        </w:rPr>
        <w:t>　　表1：中国汽车消费量在全球排名（万辆）</w:t>
      </w:r>
      <w:r>
        <w:rPr>
          <w:rFonts w:hint="eastAsia"/>
        </w:rPr>
        <w:br/>
      </w:r>
      <w:r>
        <w:rPr>
          <w:rFonts w:hint="eastAsia"/>
        </w:rPr>
        <w:t>　　表2：中国汽车消费量及消费增量占全球的比例（%）</w:t>
      </w:r>
      <w:r>
        <w:rPr>
          <w:rFonts w:hint="eastAsia"/>
        </w:rPr>
        <w:br/>
      </w:r>
      <w:r>
        <w:rPr>
          <w:rFonts w:hint="eastAsia"/>
        </w:rPr>
        <w:t>　　表3：2002～2006年汽车进出口情况</w:t>
      </w:r>
      <w:r>
        <w:rPr>
          <w:rFonts w:hint="eastAsia"/>
        </w:rPr>
        <w:br/>
      </w:r>
      <w:r>
        <w:rPr>
          <w:rFonts w:hint="eastAsia"/>
        </w:rPr>
        <w:t>　　表4：商用车分车型需求状况</w:t>
      </w:r>
      <w:r>
        <w:rPr>
          <w:rFonts w:hint="eastAsia"/>
        </w:rPr>
        <w:br/>
      </w:r>
      <w:r>
        <w:rPr>
          <w:rFonts w:hint="eastAsia"/>
        </w:rPr>
        <w:t>　　表5：商用车出口情况</w:t>
      </w:r>
      <w:r>
        <w:rPr>
          <w:rFonts w:hint="eastAsia"/>
        </w:rPr>
        <w:br/>
      </w:r>
      <w:r>
        <w:rPr>
          <w:rFonts w:hint="eastAsia"/>
        </w:rPr>
        <w:t>　　表6：汽车行业各大类效益情况</w:t>
      </w:r>
      <w:r>
        <w:rPr>
          <w:rFonts w:hint="eastAsia"/>
        </w:rPr>
        <w:br/>
      </w:r>
      <w:r>
        <w:rPr>
          <w:rFonts w:hint="eastAsia"/>
        </w:rPr>
        <w:t>　　表7：自主品牌销售情况</w:t>
      </w:r>
      <w:r>
        <w:rPr>
          <w:rFonts w:hint="eastAsia"/>
        </w:rPr>
        <w:br/>
      </w:r>
      <w:r>
        <w:rPr>
          <w:rFonts w:hint="eastAsia"/>
        </w:rPr>
        <w:t>　　表8：自主品牌在各级别车中的市场份额</w:t>
      </w:r>
      <w:r>
        <w:rPr>
          <w:rFonts w:hint="eastAsia"/>
        </w:rPr>
        <w:br/>
      </w:r>
      <w:r>
        <w:rPr>
          <w:rFonts w:hint="eastAsia"/>
        </w:rPr>
        <w:t>　　表9：主要自主品牌厂家的销售量和增长率</w:t>
      </w:r>
      <w:r>
        <w:rPr>
          <w:rFonts w:hint="eastAsia"/>
        </w:rPr>
        <w:br/>
      </w:r>
      <w:r>
        <w:rPr>
          <w:rFonts w:hint="eastAsia"/>
        </w:rPr>
        <w:t>　　表10：主要机构对2007年中国GDP增速预测 （%）</w:t>
      </w:r>
      <w:r>
        <w:rPr>
          <w:rFonts w:hint="eastAsia"/>
        </w:rPr>
        <w:br/>
      </w:r>
      <w:r>
        <w:rPr>
          <w:rFonts w:hint="eastAsia"/>
        </w:rPr>
        <w:t>　　表11：商用车需求总量平衡情况</w:t>
      </w:r>
      <w:r>
        <w:rPr>
          <w:rFonts w:hint="eastAsia"/>
        </w:rPr>
        <w:br/>
      </w:r>
      <w:r>
        <w:rPr>
          <w:rFonts w:hint="eastAsia"/>
        </w:rPr>
        <w:t>　　表12：汽车先导国的发展轨迹</w:t>
      </w:r>
      <w:r>
        <w:rPr>
          <w:rFonts w:hint="eastAsia"/>
        </w:rPr>
        <w:br/>
      </w:r>
      <w:r>
        <w:rPr>
          <w:rFonts w:hint="eastAsia"/>
        </w:rPr>
        <w:t>　　表13：2004～2007年乘用车需求总量统计及预测</w:t>
      </w:r>
      <w:r>
        <w:rPr>
          <w:rFonts w:hint="eastAsia"/>
        </w:rPr>
        <w:br/>
      </w:r>
      <w:r>
        <w:rPr>
          <w:rFonts w:hint="eastAsia"/>
        </w:rPr>
        <w:t>　　表14：2004～2007年汽车需求总量统计及预测</w:t>
      </w:r>
      <w:r>
        <w:rPr>
          <w:rFonts w:hint="eastAsia"/>
        </w:rPr>
        <w:br/>
      </w:r>
      <w:r>
        <w:rPr>
          <w:rFonts w:hint="eastAsia"/>
        </w:rPr>
        <w:t>　　表15：2005～2007年国产汽车销售量统计及预测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●汽车市场现状分析</w:t>
      </w:r>
      <w:r>
        <w:rPr>
          <w:rFonts w:hint="eastAsia"/>
        </w:rPr>
        <w:br/>
      </w:r>
      <w:r>
        <w:rPr>
          <w:rFonts w:hint="eastAsia"/>
        </w:rPr>
        <w:t>　　●汽车市场趋势分析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aa39021684269" w:history="1">
        <w:r>
          <w:rPr>
            <w:rStyle w:val="Hyperlink"/>
          </w:rPr>
          <w:t>2006—2007年汽车市场现状及趋势数据分析报告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aa39021684269" w:history="1">
        <w:r>
          <w:rPr>
            <w:rStyle w:val="Hyperlink"/>
          </w:rPr>
          <w:t>https://www.20087.com/2008-01/R_20062007nianqicheshichangxianzhuangjBaoGao.html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9ec5eed75420f" w:history="1">
      <w:r>
        <w:rPr>
          <w:rStyle w:val="Hyperlink"/>
        </w:rPr>
        <w:t>2006—2007年汽车市场现状及趋势数据分析报告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62007nianqicheshichangxianzhuangjBaoGao.html" TargetMode="External" Id="Re6eaa3902168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62007nianqicheshichangxianzhuangjBaoGao.html" TargetMode="External" Id="R2b09ec5eed75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2008-01-16T05:23:00Z</dcterms:created>
  <dcterms:modified xsi:type="dcterms:W3CDTF">2008-01-16T06:23:00Z</dcterms:modified>
  <dc:subject>2006—2007年汽车市场现状及趋势数据分析报告</dc:subject>
  <dc:title>2006—2007年汽车市场现状及趋势数据分析报告</dc:title>
  <cp:keywords>2006—2007年汽车市场现状及趋势数据分析报告</cp:keywords>
  <dc:description>2006—2007年汽车市场现状及趋势数据分析报告</dc:description>
</cp:coreProperties>
</file>