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5acb2d2f440fc" w:history="1">
              <w:r>
                <w:rPr>
                  <w:rStyle w:val="Hyperlink"/>
                </w:rPr>
                <w:t>2007年上半年北京市房地产市场运行现状及趋势数据分析报告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5acb2d2f440fc" w:history="1">
              <w:r>
                <w:rPr>
                  <w:rStyle w:val="Hyperlink"/>
                </w:rPr>
                <w:t>2007年上半年北京市房地产市场运行现状及趋势数据分析报告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5acb2d2f440fc" w:history="1">
                <w:r>
                  <w:rPr>
                    <w:rStyle w:val="Hyperlink"/>
                  </w:rPr>
                  <w:t>https://www.20087.com/2008-01/R_2007nianshangbannianbeijingshifangdiBaoGao.html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d5acb2d2f440fc" w:history="1">
        <w:r>
          <w:rPr>
            <w:rStyle w:val="Hyperlink"/>
          </w:rPr>
          <w:t>2007年上半年北京市房地产市场运行现状及趋势数据分析报告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5acb2d2f440fc" w:history="1">
        <w:r>
          <w:rPr>
            <w:rStyle w:val="Hyperlink"/>
          </w:rPr>
          <w:t>2007年上半年北京市房地产市场运行现状及趋势数据分析报告</w:t>
        </w:r>
      </w:hyperlink>
      <w:r>
        <w:rPr>
          <w:rFonts w:hint="eastAsia"/>
        </w:rPr>
        <w:t>》作者房地产业发展研究课题组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5acb2d2f440fc" w:history="1">
        <w:r>
          <w:rPr>
            <w:rStyle w:val="Hyperlink"/>
          </w:rPr>
          <w:t>2007年上半年北京市房地产市场运行现状及趋势数据分析报告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●房地产开发运行情况</w:t>
      </w:r>
      <w:r>
        <w:rPr>
          <w:rFonts w:hint="eastAsia"/>
        </w:rPr>
        <w:br/>
      </w:r>
      <w:r>
        <w:rPr>
          <w:rFonts w:hint="eastAsia"/>
        </w:rPr>
        <w:t>　　○房地产开发投资增速放缓，住宅投资增幅回落</w:t>
      </w:r>
      <w:r>
        <w:rPr>
          <w:rFonts w:hint="eastAsia"/>
        </w:rPr>
        <w:br/>
      </w:r>
      <w:r>
        <w:rPr>
          <w:rFonts w:hint="eastAsia"/>
        </w:rPr>
        <w:t>　　◇我市完成房地产开发投资（亿元），比去年同期（%）</w:t>
      </w:r>
      <w:r>
        <w:rPr>
          <w:rFonts w:hint="eastAsia"/>
        </w:rPr>
        <w:br/>
      </w:r>
      <w:r>
        <w:rPr>
          <w:rFonts w:hint="eastAsia"/>
        </w:rPr>
        <w:t>　　◇今年上半年投资额增幅同比（百分点）</w:t>
      </w:r>
      <w:r>
        <w:rPr>
          <w:rFonts w:hint="eastAsia"/>
        </w:rPr>
        <w:br/>
      </w:r>
      <w:r>
        <w:rPr>
          <w:rFonts w:hint="eastAsia"/>
        </w:rPr>
        <w:t>　　◇房地产开发投资占全社会投资比重（%），比一季度（%）降低（个百分点）</w:t>
      </w:r>
      <w:r>
        <w:rPr>
          <w:rFonts w:hint="eastAsia"/>
        </w:rPr>
        <w:br/>
      </w:r>
      <w:r>
        <w:rPr>
          <w:rFonts w:hint="eastAsia"/>
        </w:rPr>
        <w:t>　　◇住宅完成投资（亿元），比去年同期（%），增幅同比（个百分点）</w:t>
      </w:r>
      <w:r>
        <w:rPr>
          <w:rFonts w:hint="eastAsia"/>
        </w:rPr>
        <w:br/>
      </w:r>
      <w:r>
        <w:rPr>
          <w:rFonts w:hint="eastAsia"/>
        </w:rPr>
        <w:t>　　◇经济适用房住宅完成投资（亿元），下降（%）</w:t>
      </w:r>
      <w:r>
        <w:rPr>
          <w:rFonts w:hint="eastAsia"/>
        </w:rPr>
        <w:br/>
      </w:r>
      <w:r>
        <w:rPr>
          <w:rFonts w:hint="eastAsia"/>
        </w:rPr>
        <w:t>　　○商品房施工面积小幅增长，新开工面积继续下降</w:t>
      </w:r>
      <w:r>
        <w:rPr>
          <w:rFonts w:hint="eastAsia"/>
        </w:rPr>
        <w:br/>
      </w:r>
      <w:r>
        <w:rPr>
          <w:rFonts w:hint="eastAsia"/>
        </w:rPr>
        <w:t>　　◇我市商品房施工面积截至6月底，达到（万平方米），比去年同期（%）</w:t>
      </w:r>
      <w:r>
        <w:rPr>
          <w:rFonts w:hint="eastAsia"/>
        </w:rPr>
        <w:br/>
      </w:r>
      <w:r>
        <w:rPr>
          <w:rFonts w:hint="eastAsia"/>
        </w:rPr>
        <w:t>　　◇本年新开工面积（万平方米），下降（%），降幅比一季度（个百分点）</w:t>
      </w:r>
      <w:r>
        <w:rPr>
          <w:rFonts w:hint="eastAsia"/>
        </w:rPr>
        <w:br/>
      </w:r>
      <w:r>
        <w:rPr>
          <w:rFonts w:hint="eastAsia"/>
        </w:rPr>
        <w:t>　　◇在商品房中，住宅施工面积和新开工面积分别（万平方米），比去年同期分别（%）</w:t>
      </w:r>
      <w:r>
        <w:rPr>
          <w:rFonts w:hint="eastAsia"/>
        </w:rPr>
        <w:br/>
      </w:r>
      <w:r>
        <w:rPr>
          <w:rFonts w:hint="eastAsia"/>
        </w:rPr>
        <w:t>　　◇写字楼和商业等经营性用房施工面积分别（万平方米），比去年同期（%）</w:t>
      </w:r>
      <w:r>
        <w:rPr>
          <w:rFonts w:hint="eastAsia"/>
        </w:rPr>
        <w:br/>
      </w:r>
      <w:r>
        <w:rPr>
          <w:rFonts w:hint="eastAsia"/>
        </w:rPr>
        <w:t>　　◇写字楼和商业等经营性用房新开工面积分别（%）和（%）</w:t>
      </w:r>
      <w:r>
        <w:rPr>
          <w:rFonts w:hint="eastAsia"/>
        </w:rPr>
        <w:br/>
      </w:r>
      <w:r>
        <w:rPr>
          <w:rFonts w:hint="eastAsia"/>
        </w:rPr>
        <w:t>　　○商品房竣工面积增长加快，住宅竣工拉动作用明显</w:t>
      </w:r>
      <w:r>
        <w:rPr>
          <w:rFonts w:hint="eastAsia"/>
        </w:rPr>
        <w:br/>
      </w:r>
      <w:r>
        <w:rPr>
          <w:rFonts w:hint="eastAsia"/>
        </w:rPr>
        <w:t>　　◇我市商品房竣工面积（万平方米），比去年同期（%），增速比一季度（百分点）</w:t>
      </w:r>
      <w:r>
        <w:rPr>
          <w:rFonts w:hint="eastAsia"/>
        </w:rPr>
        <w:br/>
      </w:r>
      <w:r>
        <w:rPr>
          <w:rFonts w:hint="eastAsia"/>
        </w:rPr>
        <w:t>　　◇住宅竣工面积（万平方米），增长（%），占商品房竣工面积的比重（%）</w:t>
      </w:r>
      <w:r>
        <w:rPr>
          <w:rFonts w:hint="eastAsia"/>
        </w:rPr>
        <w:br/>
      </w:r>
      <w:r>
        <w:rPr>
          <w:rFonts w:hint="eastAsia"/>
        </w:rPr>
        <w:t>　　◇新竣工住宅面积在（万平方米）以上的项目（个）</w:t>
      </w:r>
      <w:r>
        <w:rPr>
          <w:rFonts w:hint="eastAsia"/>
        </w:rPr>
        <w:br/>
      </w:r>
      <w:r>
        <w:rPr>
          <w:rFonts w:hint="eastAsia"/>
        </w:rPr>
        <w:t>　　○商品房期、现房销售面积持续双降，降幅趋缓</w:t>
      </w:r>
      <w:r>
        <w:rPr>
          <w:rFonts w:hint="eastAsia"/>
        </w:rPr>
        <w:br/>
      </w:r>
      <w:r>
        <w:rPr>
          <w:rFonts w:hint="eastAsia"/>
        </w:rPr>
        <w:t>　　◇我市商品房现房和期房销售面积现房销售（万平方米），期房</w:t>
      </w:r>
      <w:r>
        <w:rPr>
          <w:rFonts w:hint="eastAsia"/>
        </w:rPr>
        <w:br/>
      </w:r>
      <w:r>
        <w:rPr>
          <w:rFonts w:hint="eastAsia"/>
        </w:rPr>
        <w:t>　　销售（万平方米），分别比去年（%）</w:t>
      </w:r>
      <w:r>
        <w:rPr>
          <w:rFonts w:hint="eastAsia"/>
        </w:rPr>
        <w:br/>
      </w:r>
      <w:r>
        <w:rPr>
          <w:rFonts w:hint="eastAsia"/>
        </w:rPr>
        <w:t>　　◇与今年一季度相比，降幅分别（个百分点）</w:t>
      </w:r>
      <w:r>
        <w:rPr>
          <w:rFonts w:hint="eastAsia"/>
        </w:rPr>
        <w:br/>
      </w:r>
      <w:r>
        <w:rPr>
          <w:rFonts w:hint="eastAsia"/>
        </w:rPr>
        <w:t>　　◇住宅现房销售（万平方米），下降（%）</w:t>
      </w:r>
      <w:r>
        <w:rPr>
          <w:rFonts w:hint="eastAsia"/>
        </w:rPr>
        <w:br/>
      </w:r>
      <w:r>
        <w:rPr>
          <w:rFonts w:hint="eastAsia"/>
        </w:rPr>
        <w:t>　　◇住宅期房销售（万平方米），下降（%），分别比一季度（个百分点）</w:t>
      </w:r>
      <w:r>
        <w:rPr>
          <w:rFonts w:hint="eastAsia"/>
        </w:rPr>
        <w:br/>
      </w:r>
      <w:r>
        <w:rPr>
          <w:rFonts w:hint="eastAsia"/>
        </w:rPr>
        <w:t>　　○经济适用房住宅新开工面积和竣工面积增长较快</w:t>
      </w:r>
      <w:r>
        <w:rPr>
          <w:rFonts w:hint="eastAsia"/>
        </w:rPr>
        <w:br/>
      </w:r>
      <w:r>
        <w:rPr>
          <w:rFonts w:hint="eastAsia"/>
        </w:rPr>
        <w:t>　　◇经济适用房住宅施工面积（万平方米），比去年同</w:t>
      </w:r>
      <w:r>
        <w:rPr>
          <w:rFonts w:hint="eastAsia"/>
        </w:rPr>
        <w:br/>
      </w:r>
      <w:r>
        <w:rPr>
          <w:rFonts w:hint="eastAsia"/>
        </w:rPr>
        <w:t>　　期（%），新开工面积（万平方米），增长（%）</w:t>
      </w:r>
      <w:r>
        <w:rPr>
          <w:rFonts w:hint="eastAsia"/>
        </w:rPr>
        <w:br/>
      </w:r>
      <w:r>
        <w:rPr>
          <w:rFonts w:hint="eastAsia"/>
        </w:rPr>
        <w:t>　　◇竣工面积保持年初以来的增长趋势，达（万平方米），增长（%）</w:t>
      </w:r>
      <w:r>
        <w:rPr>
          <w:rFonts w:hint="eastAsia"/>
        </w:rPr>
        <w:br/>
      </w:r>
      <w:r>
        <w:rPr>
          <w:rFonts w:hint="eastAsia"/>
        </w:rPr>
        <w:t>　　●房地产市场价格变动情况</w:t>
      </w:r>
      <w:r>
        <w:rPr>
          <w:rFonts w:hint="eastAsia"/>
        </w:rPr>
        <w:br/>
      </w:r>
      <w:r>
        <w:rPr>
          <w:rFonts w:hint="eastAsia"/>
        </w:rPr>
        <w:t>　　○我市房屋销售价格指数累计为（%），比去年同期（个百分点）</w:t>
      </w:r>
      <w:r>
        <w:rPr>
          <w:rFonts w:hint="eastAsia"/>
        </w:rPr>
        <w:br/>
      </w:r>
      <w:r>
        <w:rPr>
          <w:rFonts w:hint="eastAsia"/>
        </w:rPr>
        <w:t>　　○5月份升至上半年最高（%）后，6月略（个百分点），到（%）</w:t>
      </w:r>
      <w:r>
        <w:rPr>
          <w:rFonts w:hint="eastAsia"/>
        </w:rPr>
        <w:br/>
      </w:r>
      <w:r>
        <w:rPr>
          <w:rFonts w:hint="eastAsia"/>
        </w:rPr>
        <w:t>　　○二手房住宅销售价格指数略追新建商品住宅销售价格指数</w:t>
      </w:r>
      <w:r>
        <w:rPr>
          <w:rFonts w:hint="eastAsia"/>
        </w:rPr>
        <w:br/>
      </w:r>
      <w:r>
        <w:rPr>
          <w:rFonts w:hint="eastAsia"/>
        </w:rPr>
        <w:t>　　◇二手房住宅销售价格指数累计（%），仅比新建商品住宅价格指数（个百分点）</w:t>
      </w:r>
      <w:r>
        <w:rPr>
          <w:rFonts w:hint="eastAsia"/>
        </w:rPr>
        <w:br/>
      </w:r>
      <w:r>
        <w:rPr>
          <w:rFonts w:hint="eastAsia"/>
        </w:rPr>
        <w:t>　　○普通住宅价格增长最快</w:t>
      </w:r>
      <w:r>
        <w:rPr>
          <w:rFonts w:hint="eastAsia"/>
        </w:rPr>
        <w:br/>
      </w:r>
      <w:r>
        <w:rPr>
          <w:rFonts w:hint="eastAsia"/>
        </w:rPr>
        <w:t>　　◇住宅销售价格指数累计（%），其中6月份（%）</w:t>
      </w:r>
      <w:r>
        <w:rPr>
          <w:rFonts w:hint="eastAsia"/>
        </w:rPr>
        <w:br/>
      </w:r>
      <w:r>
        <w:rPr>
          <w:rFonts w:hint="eastAsia"/>
        </w:rPr>
        <w:t>　　◇非住宅价格指数累计（%），其中6月份（%）</w:t>
      </w:r>
      <w:r>
        <w:rPr>
          <w:rFonts w:hint="eastAsia"/>
        </w:rPr>
        <w:br/>
      </w:r>
      <w:r>
        <w:rPr>
          <w:rFonts w:hint="eastAsia"/>
        </w:rPr>
        <w:t>　　◇普通住宅价格指数累计（%），其中6月份（%）</w:t>
      </w:r>
      <w:r>
        <w:rPr>
          <w:rFonts w:hint="eastAsia"/>
        </w:rPr>
        <w:br/>
      </w:r>
      <w:r>
        <w:rPr>
          <w:rFonts w:hint="eastAsia"/>
        </w:rPr>
        <w:t>　　○远郊区县价格指数最高</w:t>
      </w:r>
      <w:r>
        <w:rPr>
          <w:rFonts w:hint="eastAsia"/>
        </w:rPr>
        <w:br/>
      </w:r>
      <w:r>
        <w:rPr>
          <w:rFonts w:hint="eastAsia"/>
        </w:rPr>
        <w:t>　　◇东城区、西城区、崇文区、宣武区四个城区，房屋销售价格指数累</w:t>
      </w:r>
      <w:r>
        <w:rPr>
          <w:rFonts w:hint="eastAsia"/>
        </w:rPr>
        <w:br/>
      </w:r>
      <w:r>
        <w:rPr>
          <w:rFonts w:hint="eastAsia"/>
        </w:rPr>
        <w:t>　　计（%），朝阳区、海淀区、丰台区、石景山区四个近郊区，累计（%）......</w:t>
      </w:r>
      <w:r>
        <w:rPr>
          <w:rFonts w:hint="eastAsia"/>
        </w:rPr>
        <w:br/>
      </w:r>
      <w:r>
        <w:rPr>
          <w:rFonts w:hint="eastAsia"/>
        </w:rPr>
        <w:t>　　○五环路以内住宅期房均价过万元</w:t>
      </w:r>
      <w:r>
        <w:rPr>
          <w:rFonts w:hint="eastAsia"/>
        </w:rPr>
        <w:br/>
      </w:r>
      <w:r>
        <w:rPr>
          <w:rFonts w:hint="eastAsia"/>
        </w:rPr>
        <w:t>　　◇四环路以内住宅期房均价（元/平方米），四至五环路（元/平方米），五</w:t>
      </w:r>
      <w:r>
        <w:rPr>
          <w:rFonts w:hint="eastAsia"/>
        </w:rPr>
        <w:br/>
      </w:r>
      <w:r>
        <w:rPr>
          <w:rFonts w:hint="eastAsia"/>
        </w:rPr>
        <w:t>　　至六环路（元/平方米），六环路以外（元/平方米）</w:t>
      </w:r>
      <w:r>
        <w:rPr>
          <w:rFonts w:hint="eastAsia"/>
        </w:rPr>
        <w:br/>
      </w:r>
      <w:r>
        <w:rPr>
          <w:rFonts w:hint="eastAsia"/>
        </w:rPr>
        <w:t>　　●房地产开发项目资金来源情况</w:t>
      </w:r>
      <w:r>
        <w:rPr>
          <w:rFonts w:hint="eastAsia"/>
        </w:rPr>
        <w:br/>
      </w:r>
      <w:r>
        <w:rPr>
          <w:rFonts w:hint="eastAsia"/>
        </w:rPr>
        <w:t>　　○我市房地产开发企业本年到位资金（亿元），比去</w:t>
      </w:r>
      <w:r>
        <w:rPr>
          <w:rFonts w:hint="eastAsia"/>
        </w:rPr>
        <w:br/>
      </w:r>
      <w:r>
        <w:rPr>
          <w:rFonts w:hint="eastAsia"/>
        </w:rPr>
        <w:t>　　年同期（%），是房地产开发投资（倍）</w:t>
      </w:r>
      <w:r>
        <w:rPr>
          <w:rFonts w:hint="eastAsia"/>
        </w:rPr>
        <w:br/>
      </w:r>
      <w:r>
        <w:rPr>
          <w:rFonts w:hint="eastAsia"/>
        </w:rPr>
        <w:t>　　○银行贷款、自筹资金和定金及预收款，占本年到位资金比重分别（%）</w:t>
      </w:r>
      <w:r>
        <w:rPr>
          <w:rFonts w:hint="eastAsia"/>
        </w:rPr>
        <w:br/>
      </w:r>
      <w:r>
        <w:rPr>
          <w:rFonts w:hint="eastAsia"/>
        </w:rPr>
        <w:t>　　○金融贷款比重有所提高</w:t>
      </w:r>
      <w:r>
        <w:rPr>
          <w:rFonts w:hint="eastAsia"/>
        </w:rPr>
        <w:br/>
      </w:r>
      <w:r>
        <w:rPr>
          <w:rFonts w:hint="eastAsia"/>
        </w:rPr>
        <w:t>　　◇全市房地产开发企业金融贷款（亿元），比去年</w:t>
      </w:r>
      <w:r>
        <w:rPr>
          <w:rFonts w:hint="eastAsia"/>
        </w:rPr>
        <w:br/>
      </w:r>
      <w:r>
        <w:rPr>
          <w:rFonts w:hint="eastAsia"/>
        </w:rPr>
        <w:t>　　同期（%），占本年资金来源的比重同比（个百分点）</w:t>
      </w:r>
      <w:r>
        <w:rPr>
          <w:rFonts w:hint="eastAsia"/>
        </w:rPr>
        <w:br/>
      </w:r>
      <w:r>
        <w:rPr>
          <w:rFonts w:hint="eastAsia"/>
        </w:rPr>
        <w:t>　　◇自筹资金（亿元），增长（%），比重（个百分点）</w:t>
      </w:r>
      <w:r>
        <w:rPr>
          <w:rFonts w:hint="eastAsia"/>
        </w:rPr>
        <w:br/>
      </w:r>
      <w:r>
        <w:rPr>
          <w:rFonts w:hint="eastAsia"/>
        </w:rPr>
        <w:t>　　◇其它资金（包括定金及预收款、个人按揭贷款等）</w:t>
      </w:r>
      <w:r>
        <w:rPr>
          <w:rFonts w:hint="eastAsia"/>
        </w:rPr>
        <w:br/>
      </w:r>
      <w:r>
        <w:rPr>
          <w:rFonts w:hint="eastAsia"/>
        </w:rPr>
        <w:t>　　（亿元），增长（%），比重（个百分点）</w:t>
      </w:r>
      <w:r>
        <w:rPr>
          <w:rFonts w:hint="eastAsia"/>
        </w:rPr>
        <w:br/>
      </w:r>
      <w:r>
        <w:rPr>
          <w:rFonts w:hint="eastAsia"/>
        </w:rPr>
        <w:t>　　●主要图表</w:t>
      </w:r>
      <w:r>
        <w:rPr>
          <w:rFonts w:hint="eastAsia"/>
        </w:rPr>
        <w:br/>
      </w:r>
      <w:r>
        <w:rPr>
          <w:rFonts w:hint="eastAsia"/>
        </w:rPr>
        <w:t>　　图1：房地产开发投资增幅趋势图 单位：%</w:t>
      </w:r>
      <w:r>
        <w:rPr>
          <w:rFonts w:hint="eastAsia"/>
        </w:rPr>
        <w:br/>
      </w:r>
      <w:r>
        <w:rPr>
          <w:rFonts w:hint="eastAsia"/>
        </w:rPr>
        <w:t>　　图2：房地产开发面积增长趋势图 单位：%</w:t>
      </w:r>
      <w:r>
        <w:rPr>
          <w:rFonts w:hint="eastAsia"/>
        </w:rPr>
        <w:br/>
      </w:r>
      <w:r>
        <w:rPr>
          <w:rFonts w:hint="eastAsia"/>
        </w:rPr>
        <w:t>　　图3：房屋销售价格指数趋势图（同比） 单位：%</w:t>
      </w:r>
      <w:r>
        <w:rPr>
          <w:rFonts w:hint="eastAsia"/>
        </w:rPr>
        <w:br/>
      </w:r>
      <w:r>
        <w:rPr>
          <w:rFonts w:hint="eastAsia"/>
        </w:rPr>
        <w:t>　　图4：新建商品住宅与二手房住宅销售价格指数趋势图 单位：%</w:t>
      </w:r>
      <w:r>
        <w:rPr>
          <w:rFonts w:hint="eastAsia"/>
        </w:rPr>
        <w:br/>
      </w:r>
      <w:r>
        <w:rPr>
          <w:rFonts w:hint="eastAsia"/>
        </w:rPr>
        <w:t>　　图5：1-6月房地产开发本年资金来源结构表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●2007年上半年北京市房地产市场运行现状分析</w:t>
      </w:r>
      <w:r>
        <w:rPr>
          <w:rFonts w:hint="eastAsia"/>
        </w:rPr>
        <w:br/>
      </w:r>
      <w:r>
        <w:rPr>
          <w:rFonts w:hint="eastAsia"/>
        </w:rPr>
        <w:t>　　●2007年上半年北京市房地产市场运行趋势分析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5acb2d2f440fc" w:history="1">
        <w:r>
          <w:rPr>
            <w:rStyle w:val="Hyperlink"/>
          </w:rPr>
          <w:t>2007年上半年北京市房地产市场运行现状及趋势数据分析报告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5acb2d2f440fc" w:history="1">
        <w:r>
          <w:rPr>
            <w:rStyle w:val="Hyperlink"/>
          </w:rPr>
          <w:t>https://www.20087.com/2008-01/R_2007nianshangbannianbeijingshifangdiBaoGao.html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79e2c7a714640" w:history="1">
      <w:r>
        <w:rPr>
          <w:rStyle w:val="Hyperlink"/>
        </w:rPr>
        <w:t>2007年上半年北京市房地产市场运行现状及趋势数据分析报告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nianshangbannianbeijingshifangdiBaoGao.html" TargetMode="External" Id="Rddd5acb2d2f4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nianshangbannianbeijingshifangdiBaoGao.html" TargetMode="External" Id="R58c79e2c7a71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2008-01-10T03:15:00Z</dcterms:created>
  <dcterms:modified xsi:type="dcterms:W3CDTF">2008-01-10T04:15:00Z</dcterms:modified>
  <dc:subject>2007年上半年北京市房地产市场运行现状及趋势数据分析报告</dc:subject>
  <dc:title>2007年上半年北京市房地产市场运行现状及趋势数据分析报告</dc:title>
  <cp:keywords>2007年上半年北京市房地产市场运行现状及趋势数据分析报告</cp:keywords>
  <dc:description>2007年上半年北京市房地产市场运行现状及趋势数据分析报告</dc:description>
</cp:coreProperties>
</file>